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leGrid"/>
        <w:tblpPr w:leftFromText="180" w:rightFromText="180" w:vertAnchor="text" w:horzAnchor="margin" w:tblpXSpec="center" w:tblpY="-312"/>
        <w:tblW w:w="111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559"/>
        <w:gridCol w:w="8222"/>
        <w:gridCol w:w="1417"/>
      </w:tblGrid>
      <w:tr w:rsidR="005F0C16" w:rsidTr="005F0C16">
        <w:trPr>
          <w:trHeight w:val="1489"/>
        </w:trPr>
        <w:tc>
          <w:tcPr>
            <w:tcW w:w="1559" w:type="dxa"/>
          </w:tcPr>
          <w:p w:rsidR="005F0C16" w:rsidRDefault="005F0C16" w:rsidP="005F0C16">
            <w:pPr>
              <w:pStyle w:val="NoSpacing"/>
              <w:rPr>
                <w:rFonts w:ascii="Verdana" w:hAnsi="Verdana"/>
                <w:sz w:val="24"/>
                <w:szCs w:val="24"/>
              </w:rPr>
            </w:pPr>
            <w:r>
              <w:rPr>
                <w:rFonts w:ascii="Verdana" w:hAnsi="Verdana"/>
                <w:noProof/>
                <w:sz w:val="24"/>
                <w:szCs w:val="24"/>
                <w:lang w:bidi="te-IN"/>
              </w:rPr>
              <w:drawing>
                <wp:anchor distT="0" distB="0" distL="114300" distR="114300" simplePos="0" relativeHeight="251665408" behindDoc="1" locked="0" layoutInCell="1" allowOverlap="1">
                  <wp:simplePos x="0" y="0"/>
                  <wp:positionH relativeFrom="column">
                    <wp:posOffset>-194083</wp:posOffset>
                  </wp:positionH>
                  <wp:positionV relativeFrom="paragraph">
                    <wp:posOffset>-49774</wp:posOffset>
                  </wp:positionV>
                  <wp:extent cx="1095555" cy="1112808"/>
                  <wp:effectExtent l="19050" t="0" r="9345" b="0"/>
                  <wp:wrapNone/>
                  <wp:docPr id="5" name="Picture 1" descr="E:\RIET\LOGOS\RIET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RIET\LOGOS\RIET LOGO.jpg"/>
                          <pic:cNvPicPr>
                            <a:picLocks noChangeAspect="1" noChangeArrowheads="1"/>
                          </pic:cNvPicPr>
                        </pic:nvPicPr>
                        <pic:blipFill>
                          <a:blip r:embed="rId7" cstate="print"/>
                          <a:srcRect/>
                          <a:stretch>
                            <a:fillRect/>
                          </a:stretch>
                        </pic:blipFill>
                        <pic:spPr bwMode="auto">
                          <a:xfrm>
                            <a:off x="0" y="0"/>
                            <a:ext cx="1095555" cy="1112808"/>
                          </a:xfrm>
                          <a:prstGeom prst="rect">
                            <a:avLst/>
                          </a:prstGeom>
                          <a:noFill/>
                          <a:ln w="9525">
                            <a:noFill/>
                            <a:miter lim="800000"/>
                            <a:headEnd/>
                            <a:tailEnd/>
                          </a:ln>
                        </pic:spPr>
                      </pic:pic>
                    </a:graphicData>
                  </a:graphic>
                </wp:anchor>
              </w:drawing>
            </w:r>
          </w:p>
          <w:p w:rsidR="005F0C16" w:rsidRDefault="005F0C16" w:rsidP="005F0C16">
            <w:pPr>
              <w:pStyle w:val="NoSpacing"/>
              <w:rPr>
                <w:rFonts w:ascii="Verdana" w:hAnsi="Verdana"/>
                <w:sz w:val="24"/>
                <w:szCs w:val="24"/>
              </w:rPr>
            </w:pPr>
          </w:p>
          <w:p w:rsidR="005F0C16" w:rsidRDefault="005F0C16" w:rsidP="005F0C16">
            <w:pPr>
              <w:pStyle w:val="NoSpacing"/>
              <w:rPr>
                <w:rFonts w:ascii="Verdana" w:hAnsi="Verdana"/>
                <w:sz w:val="24"/>
                <w:szCs w:val="24"/>
              </w:rPr>
            </w:pPr>
          </w:p>
        </w:tc>
        <w:tc>
          <w:tcPr>
            <w:tcW w:w="8222" w:type="dxa"/>
          </w:tcPr>
          <w:p w:rsidR="005F0C16" w:rsidRPr="00A968B6" w:rsidRDefault="005F0C16" w:rsidP="005F0C16">
            <w:pPr>
              <w:pStyle w:val="NoSpacing"/>
              <w:jc w:val="center"/>
              <w:rPr>
                <w:rFonts w:ascii="Bookman Old Style" w:hAnsi="Bookman Old Style"/>
                <w:b/>
                <w:color w:val="FF0000"/>
                <w:sz w:val="52"/>
                <w:szCs w:val="24"/>
              </w:rPr>
            </w:pPr>
            <w:r w:rsidRPr="00A968B6">
              <w:rPr>
                <w:rFonts w:ascii="Bookman Old Style" w:hAnsi="Bookman Old Style"/>
                <w:b/>
                <w:noProof/>
                <w:color w:val="FF0000"/>
                <w:sz w:val="52"/>
                <w:szCs w:val="24"/>
                <w:lang w:bidi="te-IN"/>
              </w:rPr>
              <w:drawing>
                <wp:anchor distT="0" distB="0" distL="114300" distR="114300" simplePos="0" relativeHeight="251664384" behindDoc="0" locked="0" layoutInCell="1" allowOverlap="1">
                  <wp:simplePos x="0" y="0"/>
                  <wp:positionH relativeFrom="column">
                    <wp:posOffset>5052060</wp:posOffset>
                  </wp:positionH>
                  <wp:positionV relativeFrom="paragraph">
                    <wp:posOffset>24130</wp:posOffset>
                  </wp:positionV>
                  <wp:extent cx="1047750" cy="1038905"/>
                  <wp:effectExtent l="0" t="0" r="0" b="0"/>
                  <wp:wrapNone/>
                  <wp:docPr id="6" name="Picture 29" descr="C:\Users\RIET OFFICE\Desktop\NAAC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RIET OFFICE\Desktop\NAAC LOGO.jpg"/>
                          <pic:cNvPicPr>
                            <a:picLocks noChangeAspect="1" noChangeArrowheads="1"/>
                          </pic:cNvPicPr>
                        </pic:nvPicPr>
                        <pic:blipFill>
                          <a:blip r:embed="rId8" cstate="print"/>
                          <a:srcRect/>
                          <a:stretch>
                            <a:fillRect/>
                          </a:stretch>
                        </pic:blipFill>
                        <pic:spPr bwMode="auto">
                          <a:xfrm>
                            <a:off x="0" y="0"/>
                            <a:ext cx="1048909" cy="1040054"/>
                          </a:xfrm>
                          <a:prstGeom prst="rect">
                            <a:avLst/>
                          </a:prstGeom>
                          <a:noFill/>
                          <a:ln w="9525">
                            <a:noFill/>
                            <a:miter lim="800000"/>
                            <a:headEnd/>
                            <a:tailEnd/>
                          </a:ln>
                        </pic:spPr>
                      </pic:pic>
                    </a:graphicData>
                  </a:graphic>
                </wp:anchor>
              </w:drawing>
            </w:r>
            <w:r w:rsidRPr="00A968B6">
              <w:rPr>
                <w:rFonts w:ascii="Bookman Old Style" w:hAnsi="Bookman Old Style"/>
                <w:b/>
                <w:color w:val="FF0000"/>
                <w:sz w:val="52"/>
                <w:szCs w:val="24"/>
              </w:rPr>
              <w:t>RAJAMAHENDRI</w:t>
            </w:r>
          </w:p>
          <w:p w:rsidR="005F0C16" w:rsidRPr="00A968B6" w:rsidRDefault="005F0C16" w:rsidP="005F0C16">
            <w:pPr>
              <w:pStyle w:val="NoSpacing"/>
              <w:jc w:val="center"/>
              <w:rPr>
                <w:rFonts w:ascii="Bookman Old Style" w:hAnsi="Bookman Old Style"/>
                <w:b/>
                <w:color w:val="FF0000"/>
                <w:sz w:val="36"/>
                <w:szCs w:val="20"/>
              </w:rPr>
            </w:pPr>
            <w:r w:rsidRPr="00A968B6">
              <w:rPr>
                <w:rFonts w:ascii="Bookman Old Style" w:hAnsi="Bookman Old Style"/>
                <w:b/>
                <w:color w:val="FF0000"/>
                <w:sz w:val="32"/>
                <w:szCs w:val="20"/>
              </w:rPr>
              <w:t>INSTITUTE OF ENGINEERING &amp; TECHNOLOGY</w:t>
            </w:r>
          </w:p>
          <w:p w:rsidR="005F0C16" w:rsidRPr="00A968B6" w:rsidRDefault="005F0C16" w:rsidP="005F0C16">
            <w:pPr>
              <w:pStyle w:val="NoSpacing"/>
              <w:spacing w:line="288" w:lineRule="auto"/>
              <w:jc w:val="center"/>
              <w:rPr>
                <w:rFonts w:ascii="Bookman Old Style" w:hAnsi="Bookman Old Style"/>
                <w:b/>
                <w:bCs/>
                <w:i/>
                <w:color w:val="365F91"/>
                <w:sz w:val="16"/>
              </w:rPr>
            </w:pPr>
            <w:r w:rsidRPr="00A968B6">
              <w:rPr>
                <w:rFonts w:ascii="Bookman Old Style" w:hAnsi="Bookman Old Style"/>
                <w:b/>
                <w:bCs/>
                <w:i/>
                <w:color w:val="365F91"/>
                <w:sz w:val="16"/>
              </w:rPr>
              <w:t>(Approved by AICTE, New Delhi, Affiliated to JNTUK, Kakinada, Accredited BY NAAC)</w:t>
            </w:r>
          </w:p>
          <w:p w:rsidR="005F0C16" w:rsidRPr="00B50756" w:rsidRDefault="005F0C16" w:rsidP="005F0C16">
            <w:pPr>
              <w:pStyle w:val="NoSpacing"/>
              <w:spacing w:line="288" w:lineRule="auto"/>
              <w:jc w:val="center"/>
              <w:rPr>
                <w:rFonts w:ascii="Bookman Old Style" w:hAnsi="Bookman Old Style"/>
                <w:b/>
                <w:bCs/>
                <w:color w:val="365F91"/>
                <w:sz w:val="20"/>
              </w:rPr>
            </w:pPr>
            <w:r w:rsidRPr="00B50756">
              <w:rPr>
                <w:rFonts w:ascii="Bookman Old Style" w:hAnsi="Bookman Old Style"/>
                <w:b/>
                <w:bCs/>
                <w:color w:val="365F91"/>
                <w:sz w:val="20"/>
              </w:rPr>
              <w:t>BHOOPALAPATNAM, RAJAMAHENDRAVARAM, E.G. Dist., AP, 533107.</w:t>
            </w:r>
          </w:p>
          <w:p w:rsidR="005F0C16" w:rsidRPr="00A968B6" w:rsidRDefault="005F0C16" w:rsidP="005F0C16">
            <w:pPr>
              <w:pStyle w:val="NoSpacing"/>
              <w:spacing w:line="288" w:lineRule="auto"/>
              <w:rPr>
                <w:rFonts w:ascii="Bookman Old Style" w:hAnsi="Bookman Old Style"/>
                <w:sz w:val="20"/>
                <w:szCs w:val="20"/>
              </w:rPr>
            </w:pPr>
            <w:r w:rsidRPr="00A968B6">
              <w:rPr>
                <w:rFonts w:ascii="Bookman Old Style" w:hAnsi="Bookman Old Style"/>
                <w:b/>
                <w:color w:val="365F91"/>
                <w:sz w:val="18"/>
                <w:szCs w:val="18"/>
              </w:rPr>
              <w:t xml:space="preserve">eMail: </w:t>
            </w:r>
            <w:hyperlink r:id="rId9" w:history="1">
              <w:r w:rsidRPr="00D925E9">
                <w:rPr>
                  <w:rStyle w:val="Hyperlink"/>
                  <w:rFonts w:ascii="Bookman Old Style" w:hAnsi="Bookman Old Style"/>
                  <w:b/>
                  <w:sz w:val="18"/>
                  <w:szCs w:val="18"/>
                </w:rPr>
                <w:t>office@rietrjy.co.in</w:t>
              </w:r>
            </w:hyperlink>
            <w:r>
              <w:rPr>
                <w:rFonts w:ascii="Bookman Old Style" w:hAnsi="Bookman Old Style"/>
                <w:b/>
                <w:sz w:val="18"/>
                <w:szCs w:val="18"/>
              </w:rPr>
              <w:t xml:space="preserve">     </w:t>
            </w:r>
            <w:r w:rsidRPr="00A968B6">
              <w:rPr>
                <w:rFonts w:ascii="Bookman Old Style" w:hAnsi="Bookman Old Style"/>
                <w:b/>
                <w:color w:val="365F91"/>
                <w:sz w:val="18"/>
                <w:szCs w:val="18"/>
              </w:rPr>
              <w:t xml:space="preserve">Website: </w:t>
            </w:r>
            <w:hyperlink r:id="rId10" w:history="1">
              <w:r w:rsidRPr="00D925E9">
                <w:rPr>
                  <w:rStyle w:val="Hyperlink"/>
                  <w:rFonts w:ascii="Bookman Old Style" w:hAnsi="Bookman Old Style"/>
                  <w:b/>
                  <w:sz w:val="18"/>
                  <w:szCs w:val="18"/>
                </w:rPr>
                <w:t>www.rietrjy.co.in</w:t>
              </w:r>
            </w:hyperlink>
            <w:r>
              <w:rPr>
                <w:rFonts w:ascii="Bookman Old Style" w:hAnsi="Bookman Old Style"/>
                <w:b/>
                <w:sz w:val="18"/>
                <w:szCs w:val="18"/>
              </w:rPr>
              <w:t xml:space="preserve">     </w:t>
            </w:r>
            <w:r w:rsidRPr="00A968B6">
              <w:rPr>
                <w:rFonts w:ascii="Bookman Old Style" w:hAnsi="Bookman Old Style"/>
                <w:b/>
                <w:color w:val="365F91"/>
                <w:sz w:val="18"/>
                <w:szCs w:val="18"/>
              </w:rPr>
              <w:t xml:space="preserve">Ph: </w:t>
            </w:r>
            <w:r w:rsidRPr="00184700">
              <w:rPr>
                <w:rFonts w:ascii="Bookman Old Style" w:hAnsi="Bookman Old Style"/>
                <w:b/>
                <w:color w:val="000000" w:themeColor="text1"/>
                <w:sz w:val="18"/>
                <w:szCs w:val="18"/>
              </w:rPr>
              <w:t>+91 91212 14413</w:t>
            </w:r>
          </w:p>
        </w:tc>
        <w:tc>
          <w:tcPr>
            <w:tcW w:w="1417" w:type="dxa"/>
          </w:tcPr>
          <w:p w:rsidR="005F0C16" w:rsidRDefault="005F0C16" w:rsidP="005F0C16">
            <w:pPr>
              <w:pStyle w:val="NoSpacing"/>
              <w:jc w:val="center"/>
              <w:rPr>
                <w:rFonts w:ascii="Verdana" w:hAnsi="Verdana"/>
                <w:sz w:val="24"/>
                <w:szCs w:val="24"/>
              </w:rPr>
            </w:pPr>
          </w:p>
        </w:tc>
      </w:tr>
    </w:tbl>
    <w:p w:rsidR="005F0C16" w:rsidRDefault="0056489C" w:rsidP="009A71BD">
      <w:pPr>
        <w:spacing w:after="0"/>
        <w:jc w:val="center"/>
        <w:rPr>
          <w:rFonts w:ascii="Times New Roman" w:hAnsi="Times New Roman" w:cs="Times New Roman"/>
          <w:b/>
          <w:bCs/>
          <w:sz w:val="28"/>
          <w:szCs w:val="28"/>
          <w:u w:val="single"/>
        </w:rPr>
      </w:pPr>
      <w:r w:rsidRPr="0056489C">
        <w:rPr>
          <w:rFonts w:ascii="Verdana" w:hAnsi="Verdana"/>
          <w:noProof/>
          <w:sz w:val="24"/>
          <w:szCs w:val="24"/>
          <w:lang w:val="en-IN" w:eastAsia="en-IN"/>
        </w:rPr>
        <w:pict>
          <v:shapetype id="_x0000_t32" coordsize="21600,21600" o:spt="32" o:oned="t" path="m,l21600,21600e" filled="f">
            <v:path arrowok="t" fillok="f" o:connecttype="none"/>
            <o:lock v:ext="edit" shapetype="t"/>
          </v:shapetype>
          <v:shape id="_x0000_s2050" type="#_x0000_t32" style="position:absolute;left:0;text-align:left;margin-left:-87.95pt;margin-top:81.05pt;width:611.05pt;height:0;z-index:251662336;mso-position-horizontal-relative:text;mso-position-vertical-relative:text" o:connectortype="straight" strokecolor="blue" strokeweight="1.5pt"/>
        </w:pict>
      </w:r>
    </w:p>
    <w:p w:rsidR="005F0C16" w:rsidRDefault="005F0C16" w:rsidP="009A71BD">
      <w:pPr>
        <w:spacing w:after="0"/>
        <w:jc w:val="center"/>
        <w:rPr>
          <w:rFonts w:ascii="Times New Roman" w:hAnsi="Times New Roman" w:cs="Times New Roman"/>
          <w:b/>
          <w:bCs/>
          <w:sz w:val="28"/>
          <w:szCs w:val="28"/>
          <w:u w:val="single"/>
        </w:rPr>
      </w:pPr>
    </w:p>
    <w:p w:rsidR="00DE4539" w:rsidRDefault="002574C3" w:rsidP="009A71BD">
      <w:pPr>
        <w:spacing w:after="0"/>
        <w:jc w:val="center"/>
        <w:rPr>
          <w:rFonts w:ascii="Times New Roman" w:hAnsi="Times New Roman" w:cs="Times New Roman"/>
          <w:b/>
          <w:bCs/>
          <w:sz w:val="28"/>
          <w:szCs w:val="28"/>
          <w:u w:val="single"/>
        </w:rPr>
      </w:pPr>
      <w:r w:rsidRPr="00FD5C91">
        <w:rPr>
          <w:rFonts w:ascii="Times New Roman" w:hAnsi="Times New Roman" w:cs="Times New Roman"/>
          <w:b/>
          <w:bCs/>
          <w:sz w:val="28"/>
          <w:szCs w:val="28"/>
          <w:u w:val="single"/>
        </w:rPr>
        <w:t>Policy</w:t>
      </w:r>
      <w:r w:rsidR="00AF6809" w:rsidRPr="00FD5C91">
        <w:rPr>
          <w:rFonts w:ascii="Times New Roman" w:hAnsi="Times New Roman" w:cs="Times New Roman"/>
          <w:b/>
          <w:bCs/>
          <w:sz w:val="28"/>
          <w:szCs w:val="28"/>
          <w:u w:val="single"/>
        </w:rPr>
        <w:t xml:space="preserve"> </w:t>
      </w:r>
      <w:r w:rsidR="00985BE0">
        <w:rPr>
          <w:rFonts w:ascii="Times New Roman" w:hAnsi="Times New Roman" w:cs="Times New Roman"/>
          <w:b/>
          <w:bCs/>
          <w:sz w:val="28"/>
          <w:szCs w:val="28"/>
          <w:u w:val="single"/>
        </w:rPr>
        <w:t>for</w:t>
      </w:r>
      <w:r w:rsidR="00AF6809" w:rsidRPr="00FD5C91">
        <w:rPr>
          <w:rFonts w:ascii="Times New Roman" w:hAnsi="Times New Roman" w:cs="Times New Roman"/>
          <w:b/>
          <w:bCs/>
          <w:sz w:val="28"/>
          <w:szCs w:val="28"/>
          <w:u w:val="single"/>
        </w:rPr>
        <w:t xml:space="preserve"> </w:t>
      </w:r>
      <w:r w:rsidR="00F443BA">
        <w:rPr>
          <w:rFonts w:ascii="Times New Roman" w:hAnsi="Times New Roman" w:cs="Times New Roman"/>
          <w:b/>
          <w:bCs/>
          <w:sz w:val="28"/>
          <w:szCs w:val="28"/>
          <w:u w:val="single"/>
        </w:rPr>
        <w:t>Environment and Energy Usage</w:t>
      </w:r>
    </w:p>
    <w:p w:rsidR="003D0B8D" w:rsidRDefault="003D0B8D" w:rsidP="009A71BD">
      <w:pPr>
        <w:spacing w:after="0"/>
        <w:jc w:val="center"/>
        <w:rPr>
          <w:rFonts w:ascii="Times New Roman" w:hAnsi="Times New Roman" w:cs="Times New Roman"/>
          <w:b/>
          <w:bCs/>
          <w:sz w:val="28"/>
          <w:szCs w:val="28"/>
          <w:u w:val="single"/>
        </w:rPr>
      </w:pPr>
    </w:p>
    <w:p w:rsidR="00387999" w:rsidRDefault="0096420D" w:rsidP="00387999">
      <w:pPr>
        <w:spacing w:after="0" w:line="360" w:lineRule="auto"/>
        <w:jc w:val="both"/>
        <w:rPr>
          <w:rFonts w:ascii="Times New Roman" w:hAnsi="Times New Roman" w:cs="Times New Roman"/>
          <w:sz w:val="24"/>
          <w:szCs w:val="24"/>
        </w:rPr>
      </w:pPr>
      <w:r>
        <w:rPr>
          <w:rFonts w:ascii="Times New Roman" w:hAnsi="Times New Roman" w:cs="Times New Roman"/>
          <w:sz w:val="24"/>
          <w:szCs w:val="24"/>
        </w:rPr>
        <w:t>Rajamahendri Institute of Engineering (RIET)</w:t>
      </w:r>
      <w:r w:rsidR="00387999">
        <w:rPr>
          <w:rFonts w:ascii="Times New Roman" w:hAnsi="Times New Roman" w:cs="Times New Roman"/>
          <w:sz w:val="24"/>
          <w:szCs w:val="24"/>
        </w:rPr>
        <w:t xml:space="preserve"> </w:t>
      </w:r>
      <w:r w:rsidR="00387999" w:rsidRPr="00C46D70">
        <w:rPr>
          <w:rFonts w:ascii="Times New Roman" w:hAnsi="Times New Roman" w:cs="Times New Roman"/>
          <w:sz w:val="24"/>
          <w:szCs w:val="24"/>
        </w:rPr>
        <w:t>bequeath a clean and ecologically pleasant, campus, where eco-friendly teaching and activities work together to foster sustainable and environmentally friendly behaviour. The Green Campus concept allows the institution to take the lead in the regeneration of environmental culture by promoting environmental ideals among students and faculty</w:t>
      </w:r>
      <w:r w:rsidR="00387999">
        <w:rPr>
          <w:rFonts w:ascii="Times New Roman" w:hAnsi="Times New Roman" w:cs="Times New Roman"/>
          <w:sz w:val="24"/>
          <w:szCs w:val="24"/>
        </w:rPr>
        <w:t>.</w:t>
      </w:r>
      <w:r w:rsidR="00387999" w:rsidRPr="00C46D70">
        <w:rPr>
          <w:rFonts w:ascii="Times New Roman" w:hAnsi="Times New Roman" w:cs="Times New Roman"/>
          <w:sz w:val="24"/>
          <w:szCs w:val="24"/>
        </w:rPr>
        <w:t xml:space="preserve"> In order to instill eco-consciousness in themselves and the world around them, the institute also encourages students and staff to adopt, implement, and support environmentally friendly practices</w:t>
      </w:r>
      <w:r w:rsidR="00387999">
        <w:rPr>
          <w:rFonts w:ascii="Times New Roman" w:hAnsi="Times New Roman" w:cs="Times New Roman"/>
          <w:sz w:val="24"/>
          <w:szCs w:val="24"/>
        </w:rPr>
        <w:t>.</w:t>
      </w:r>
      <w:r w:rsidR="00387999" w:rsidRPr="00C46D70">
        <w:rPr>
          <w:rFonts w:ascii="Times New Roman" w:hAnsi="Times New Roman" w:cs="Times New Roman"/>
          <w:sz w:val="24"/>
          <w:szCs w:val="24"/>
        </w:rPr>
        <w:t xml:space="preserve"> The going human foot print on the planet is generating significant environmental issues that are only going to become worse overtime. A massive </w:t>
      </w:r>
      <w:r w:rsidR="004E10F4" w:rsidRPr="00C46D70">
        <w:rPr>
          <w:rFonts w:ascii="Times New Roman" w:hAnsi="Times New Roman" w:cs="Times New Roman"/>
          <w:sz w:val="24"/>
          <w:szCs w:val="24"/>
        </w:rPr>
        <w:t>effort</w:t>
      </w:r>
      <w:r w:rsidR="00387999" w:rsidRPr="00C46D70">
        <w:rPr>
          <w:rFonts w:ascii="Times New Roman" w:hAnsi="Times New Roman" w:cs="Times New Roman"/>
          <w:sz w:val="24"/>
          <w:szCs w:val="24"/>
        </w:rPr>
        <w:t xml:space="preserve"> is required to offset the detrimental impacts of human activities on</w:t>
      </w:r>
      <w:r w:rsidR="00387999">
        <w:rPr>
          <w:rFonts w:ascii="Times New Roman" w:hAnsi="Times New Roman" w:cs="Times New Roman"/>
          <w:sz w:val="24"/>
          <w:szCs w:val="24"/>
        </w:rPr>
        <w:t xml:space="preserve"> </w:t>
      </w:r>
      <w:r w:rsidR="00387999" w:rsidRPr="00C46D70">
        <w:rPr>
          <w:rFonts w:ascii="Times New Roman" w:hAnsi="Times New Roman" w:cs="Times New Roman"/>
          <w:sz w:val="24"/>
          <w:szCs w:val="24"/>
        </w:rPr>
        <w:t>the</w:t>
      </w:r>
      <w:r w:rsidR="00387999">
        <w:rPr>
          <w:rFonts w:ascii="Times New Roman" w:hAnsi="Times New Roman" w:cs="Times New Roman"/>
          <w:sz w:val="24"/>
          <w:szCs w:val="24"/>
        </w:rPr>
        <w:t xml:space="preserve"> </w:t>
      </w:r>
      <w:r w:rsidR="00387999" w:rsidRPr="00C46D70">
        <w:rPr>
          <w:rFonts w:ascii="Times New Roman" w:hAnsi="Times New Roman" w:cs="Times New Roman"/>
          <w:sz w:val="24"/>
          <w:szCs w:val="24"/>
        </w:rPr>
        <w:t>environment,</w:t>
      </w:r>
      <w:r w:rsidR="00387999">
        <w:rPr>
          <w:rFonts w:ascii="Times New Roman" w:hAnsi="Times New Roman" w:cs="Times New Roman"/>
          <w:sz w:val="24"/>
          <w:szCs w:val="24"/>
        </w:rPr>
        <w:t xml:space="preserve"> </w:t>
      </w:r>
      <w:r w:rsidR="00387999" w:rsidRPr="00C46D70">
        <w:rPr>
          <w:rFonts w:ascii="Times New Roman" w:hAnsi="Times New Roman" w:cs="Times New Roman"/>
          <w:sz w:val="24"/>
          <w:szCs w:val="24"/>
        </w:rPr>
        <w:t>which,</w:t>
      </w:r>
      <w:r w:rsidR="00387999">
        <w:rPr>
          <w:rFonts w:ascii="Times New Roman" w:hAnsi="Times New Roman" w:cs="Times New Roman"/>
          <w:sz w:val="24"/>
          <w:szCs w:val="24"/>
        </w:rPr>
        <w:t xml:space="preserve"> </w:t>
      </w:r>
      <w:r w:rsidR="00387999" w:rsidRPr="00C46D70">
        <w:rPr>
          <w:rFonts w:ascii="Times New Roman" w:hAnsi="Times New Roman" w:cs="Times New Roman"/>
          <w:sz w:val="24"/>
          <w:szCs w:val="24"/>
        </w:rPr>
        <w:t>in tum effect</w:t>
      </w:r>
      <w:r w:rsidR="00387999">
        <w:rPr>
          <w:rFonts w:ascii="Times New Roman" w:hAnsi="Times New Roman" w:cs="Times New Roman"/>
          <w:sz w:val="24"/>
          <w:szCs w:val="24"/>
        </w:rPr>
        <w:t xml:space="preserve"> </w:t>
      </w:r>
      <w:r w:rsidR="00387999" w:rsidRPr="00C46D70">
        <w:rPr>
          <w:rFonts w:ascii="Times New Roman" w:hAnsi="Times New Roman" w:cs="Times New Roman"/>
          <w:sz w:val="24"/>
          <w:szCs w:val="24"/>
        </w:rPr>
        <w:t>how we</w:t>
      </w:r>
      <w:r w:rsidR="00387999">
        <w:rPr>
          <w:rFonts w:ascii="Times New Roman" w:hAnsi="Times New Roman" w:cs="Times New Roman"/>
          <w:sz w:val="24"/>
          <w:szCs w:val="24"/>
        </w:rPr>
        <w:t xml:space="preserve"> </w:t>
      </w:r>
      <w:r w:rsidR="00387999" w:rsidRPr="00C46D70">
        <w:rPr>
          <w:rFonts w:ascii="Times New Roman" w:hAnsi="Times New Roman" w:cs="Times New Roman"/>
          <w:sz w:val="24"/>
          <w:szCs w:val="24"/>
        </w:rPr>
        <w:t>interact with the world</w:t>
      </w:r>
      <w:r w:rsidR="00387999">
        <w:rPr>
          <w:rFonts w:ascii="Times New Roman" w:hAnsi="Times New Roman" w:cs="Times New Roman"/>
          <w:sz w:val="24"/>
          <w:szCs w:val="24"/>
        </w:rPr>
        <w:t xml:space="preserve"> </w:t>
      </w:r>
      <w:r w:rsidR="00387999" w:rsidRPr="00C46D70">
        <w:rPr>
          <w:rFonts w:ascii="Times New Roman" w:hAnsi="Times New Roman" w:cs="Times New Roman"/>
          <w:sz w:val="24"/>
          <w:szCs w:val="24"/>
        </w:rPr>
        <w:t>and with one another. All problem-solving strategies must be used in order to create true change</w:t>
      </w:r>
      <w:r w:rsidR="005E28CF">
        <w:rPr>
          <w:rFonts w:ascii="Times New Roman" w:hAnsi="Times New Roman" w:cs="Times New Roman"/>
          <w:sz w:val="24"/>
          <w:szCs w:val="24"/>
        </w:rPr>
        <w:t>.</w:t>
      </w:r>
    </w:p>
    <w:p w:rsidR="00D74801" w:rsidRPr="00C46D70" w:rsidRDefault="00D74801" w:rsidP="00D74801">
      <w:pPr>
        <w:spacing w:after="0" w:line="360" w:lineRule="auto"/>
        <w:jc w:val="both"/>
        <w:rPr>
          <w:rFonts w:ascii="Times New Roman" w:hAnsi="Times New Roman" w:cs="Times New Roman"/>
          <w:b/>
          <w:sz w:val="24"/>
          <w:szCs w:val="24"/>
        </w:rPr>
      </w:pPr>
      <w:r w:rsidRPr="00C46D70">
        <w:rPr>
          <w:rFonts w:ascii="Times New Roman" w:hAnsi="Times New Roman" w:cs="Times New Roman"/>
          <w:b/>
          <w:sz w:val="24"/>
          <w:szCs w:val="24"/>
        </w:rPr>
        <w:t>Objectives:</w:t>
      </w:r>
    </w:p>
    <w:p w:rsidR="00D74801" w:rsidRDefault="00D74801" w:rsidP="00D74801">
      <w:pPr>
        <w:pStyle w:val="ListParagraph"/>
        <w:numPr>
          <w:ilvl w:val="0"/>
          <w:numId w:val="23"/>
        </w:numPr>
        <w:spacing w:after="0" w:line="360" w:lineRule="auto"/>
        <w:jc w:val="both"/>
        <w:rPr>
          <w:rFonts w:ascii="Times New Roman" w:hAnsi="Times New Roman" w:cs="Times New Roman"/>
          <w:sz w:val="24"/>
          <w:szCs w:val="24"/>
        </w:rPr>
      </w:pPr>
      <w:r w:rsidRPr="00C46D70">
        <w:rPr>
          <w:rFonts w:ascii="Times New Roman" w:hAnsi="Times New Roman" w:cs="Times New Roman"/>
          <w:sz w:val="24"/>
          <w:szCs w:val="24"/>
        </w:rPr>
        <w:t>To</w:t>
      </w:r>
      <w:r>
        <w:rPr>
          <w:rFonts w:ascii="Times New Roman" w:hAnsi="Times New Roman" w:cs="Times New Roman"/>
          <w:sz w:val="24"/>
          <w:szCs w:val="24"/>
        </w:rPr>
        <w:t xml:space="preserve"> </w:t>
      </w:r>
      <w:r w:rsidRPr="00C46D70">
        <w:rPr>
          <w:rFonts w:ascii="Times New Roman" w:hAnsi="Times New Roman" w:cs="Times New Roman"/>
          <w:sz w:val="24"/>
          <w:szCs w:val="24"/>
        </w:rPr>
        <w:t>encourage the students to maintain clean and green environment.</w:t>
      </w:r>
    </w:p>
    <w:p w:rsidR="00D74801" w:rsidRDefault="00D74801" w:rsidP="00D74801">
      <w:pPr>
        <w:pStyle w:val="ListParagraph"/>
        <w:numPr>
          <w:ilvl w:val="0"/>
          <w:numId w:val="23"/>
        </w:numPr>
        <w:spacing w:after="0" w:line="360" w:lineRule="auto"/>
        <w:jc w:val="both"/>
        <w:rPr>
          <w:rFonts w:ascii="Times New Roman" w:hAnsi="Times New Roman" w:cs="Times New Roman"/>
          <w:sz w:val="24"/>
          <w:szCs w:val="24"/>
        </w:rPr>
      </w:pPr>
      <w:r w:rsidRPr="00C46D70">
        <w:rPr>
          <w:rFonts w:ascii="Times New Roman" w:hAnsi="Times New Roman" w:cs="Times New Roman"/>
          <w:sz w:val="24"/>
          <w:szCs w:val="24"/>
        </w:rPr>
        <w:t>To</w:t>
      </w:r>
      <w:r>
        <w:rPr>
          <w:rFonts w:ascii="Times New Roman" w:hAnsi="Times New Roman" w:cs="Times New Roman"/>
          <w:sz w:val="24"/>
          <w:szCs w:val="24"/>
        </w:rPr>
        <w:t xml:space="preserve"> </w:t>
      </w:r>
      <w:r w:rsidRPr="00C46D70">
        <w:rPr>
          <w:rFonts w:ascii="Times New Roman" w:hAnsi="Times New Roman" w:cs="Times New Roman"/>
          <w:sz w:val="24"/>
          <w:szCs w:val="24"/>
        </w:rPr>
        <w:t>educate the students to create awareness amongst public.</w:t>
      </w:r>
    </w:p>
    <w:p w:rsidR="00D74801" w:rsidRDefault="00D74801" w:rsidP="00D74801">
      <w:pPr>
        <w:pStyle w:val="ListParagraph"/>
        <w:numPr>
          <w:ilvl w:val="0"/>
          <w:numId w:val="23"/>
        </w:numPr>
        <w:spacing w:after="0" w:line="360" w:lineRule="auto"/>
        <w:jc w:val="both"/>
        <w:rPr>
          <w:rFonts w:ascii="Times New Roman" w:hAnsi="Times New Roman" w:cs="Times New Roman"/>
          <w:sz w:val="24"/>
          <w:szCs w:val="24"/>
        </w:rPr>
      </w:pPr>
      <w:r w:rsidRPr="00C46D70">
        <w:rPr>
          <w:rFonts w:ascii="Times New Roman" w:hAnsi="Times New Roman" w:cs="Times New Roman"/>
          <w:sz w:val="24"/>
          <w:szCs w:val="24"/>
        </w:rPr>
        <w:t>To</w:t>
      </w:r>
      <w:r>
        <w:rPr>
          <w:rFonts w:ascii="Times New Roman" w:hAnsi="Times New Roman" w:cs="Times New Roman"/>
          <w:sz w:val="24"/>
          <w:szCs w:val="24"/>
        </w:rPr>
        <w:t xml:space="preserve"> </w:t>
      </w:r>
      <w:r w:rsidRPr="00C46D70">
        <w:rPr>
          <w:rFonts w:ascii="Times New Roman" w:hAnsi="Times New Roman" w:cs="Times New Roman"/>
          <w:sz w:val="24"/>
          <w:szCs w:val="24"/>
        </w:rPr>
        <w:t>i</w:t>
      </w:r>
      <w:r>
        <w:rPr>
          <w:rFonts w:ascii="Times New Roman" w:hAnsi="Times New Roman" w:cs="Times New Roman"/>
          <w:sz w:val="24"/>
          <w:szCs w:val="24"/>
        </w:rPr>
        <w:t>n</w:t>
      </w:r>
      <w:r w:rsidRPr="00C46D70">
        <w:rPr>
          <w:rFonts w:ascii="Times New Roman" w:hAnsi="Times New Roman" w:cs="Times New Roman"/>
          <w:sz w:val="24"/>
          <w:szCs w:val="24"/>
        </w:rPr>
        <w:t>still the</w:t>
      </w:r>
      <w:r>
        <w:rPr>
          <w:rFonts w:ascii="Times New Roman" w:hAnsi="Times New Roman" w:cs="Times New Roman"/>
          <w:sz w:val="24"/>
          <w:szCs w:val="24"/>
        </w:rPr>
        <w:t xml:space="preserve"> students, </w:t>
      </w:r>
      <w:r w:rsidRPr="00C46D70">
        <w:rPr>
          <w:rFonts w:ascii="Times New Roman" w:hAnsi="Times New Roman" w:cs="Times New Roman"/>
          <w:sz w:val="24"/>
          <w:szCs w:val="24"/>
        </w:rPr>
        <w:t>the value of environment and the issues that it faces.</w:t>
      </w:r>
    </w:p>
    <w:p w:rsidR="00D74801" w:rsidRPr="00BE4C29" w:rsidRDefault="00D74801" w:rsidP="00D74801">
      <w:pPr>
        <w:spacing w:after="0" w:line="360" w:lineRule="auto"/>
        <w:jc w:val="both"/>
        <w:rPr>
          <w:rFonts w:ascii="Times New Roman" w:hAnsi="Times New Roman" w:cs="Times New Roman"/>
          <w:b/>
          <w:sz w:val="24"/>
          <w:szCs w:val="24"/>
        </w:rPr>
      </w:pPr>
      <w:r w:rsidRPr="00BE4C29">
        <w:rPr>
          <w:rFonts w:ascii="Times New Roman" w:hAnsi="Times New Roman" w:cs="Times New Roman"/>
          <w:b/>
          <w:sz w:val="24"/>
          <w:szCs w:val="24"/>
        </w:rPr>
        <w:t>Green campus initiatives are as follows:</w:t>
      </w:r>
    </w:p>
    <w:p w:rsidR="00D74801" w:rsidRPr="00BE4C29" w:rsidRDefault="00D74801" w:rsidP="00D74801">
      <w:pPr>
        <w:pStyle w:val="ListParagraph"/>
        <w:numPr>
          <w:ilvl w:val="0"/>
          <w:numId w:val="24"/>
        </w:numPr>
        <w:spacing w:after="0" w:line="360" w:lineRule="auto"/>
        <w:jc w:val="both"/>
        <w:rPr>
          <w:rFonts w:ascii="Times New Roman" w:hAnsi="Times New Roman" w:cs="Times New Roman"/>
          <w:b/>
          <w:sz w:val="24"/>
          <w:szCs w:val="24"/>
        </w:rPr>
      </w:pPr>
      <w:r w:rsidRPr="00BE4C29">
        <w:rPr>
          <w:rFonts w:ascii="Times New Roman" w:hAnsi="Times New Roman" w:cs="Times New Roman"/>
          <w:b/>
          <w:sz w:val="24"/>
          <w:szCs w:val="24"/>
        </w:rPr>
        <w:t>Energy Consumption:</w:t>
      </w:r>
    </w:p>
    <w:p w:rsidR="00D74801" w:rsidRDefault="00D74801" w:rsidP="00D74801">
      <w:pPr>
        <w:spacing w:after="0" w:line="360" w:lineRule="auto"/>
        <w:ind w:left="720" w:firstLine="720"/>
        <w:jc w:val="both"/>
        <w:rPr>
          <w:rFonts w:ascii="Times New Roman" w:hAnsi="Times New Roman" w:cs="Times New Roman"/>
          <w:sz w:val="24"/>
          <w:szCs w:val="24"/>
        </w:rPr>
      </w:pPr>
      <w:r w:rsidRPr="00C46D70">
        <w:rPr>
          <w:rFonts w:ascii="Times New Roman" w:hAnsi="Times New Roman" w:cs="Times New Roman"/>
          <w:sz w:val="24"/>
          <w:szCs w:val="24"/>
        </w:rPr>
        <w:t>Energy saved is the energy generated. To reduce energy consumption, the practices</w:t>
      </w:r>
      <w:r w:rsidR="00FD676A">
        <w:rPr>
          <w:rFonts w:ascii="Times New Roman" w:hAnsi="Times New Roman" w:cs="Times New Roman"/>
          <w:sz w:val="24"/>
          <w:szCs w:val="24"/>
        </w:rPr>
        <w:t xml:space="preserve"> are:</w:t>
      </w:r>
    </w:p>
    <w:p w:rsidR="00D74801" w:rsidRDefault="00D74801" w:rsidP="00D74801">
      <w:pPr>
        <w:spacing w:after="0" w:line="360" w:lineRule="auto"/>
        <w:ind w:firstLine="720"/>
        <w:jc w:val="both"/>
        <w:rPr>
          <w:rFonts w:ascii="Times New Roman" w:hAnsi="Times New Roman" w:cs="Times New Roman"/>
          <w:sz w:val="24"/>
          <w:szCs w:val="24"/>
        </w:rPr>
      </w:pPr>
      <w:r w:rsidRPr="00C46D70">
        <w:rPr>
          <w:rFonts w:ascii="Times New Roman" w:hAnsi="Times New Roman" w:cs="Times New Roman"/>
          <w:sz w:val="24"/>
          <w:szCs w:val="24"/>
        </w:rPr>
        <w:t>a) Turn off the things when not in use</w:t>
      </w:r>
    </w:p>
    <w:p w:rsidR="00D74801" w:rsidRDefault="00D74801" w:rsidP="00D74801">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b) Using LED light bulbs</w:t>
      </w:r>
    </w:p>
    <w:p w:rsidR="00D74801" w:rsidRPr="00C46D70" w:rsidRDefault="00D74801" w:rsidP="00D74801">
      <w:pPr>
        <w:spacing w:after="0" w:line="360" w:lineRule="auto"/>
        <w:ind w:firstLine="720"/>
        <w:jc w:val="both"/>
        <w:rPr>
          <w:rFonts w:ascii="Times New Roman" w:hAnsi="Times New Roman" w:cs="Times New Roman"/>
          <w:sz w:val="24"/>
          <w:szCs w:val="24"/>
        </w:rPr>
      </w:pPr>
      <w:r w:rsidRPr="00C46D70">
        <w:rPr>
          <w:rFonts w:ascii="Times New Roman" w:hAnsi="Times New Roman" w:cs="Times New Roman"/>
          <w:sz w:val="24"/>
          <w:szCs w:val="24"/>
        </w:rPr>
        <w:t>c) Usage of Bureau of Energy Efficiency (BEE) rating appliances for energy saving</w:t>
      </w:r>
    </w:p>
    <w:p w:rsidR="00D74801" w:rsidRDefault="00D74801" w:rsidP="00D74801">
      <w:pPr>
        <w:pStyle w:val="ListParagraph"/>
        <w:numPr>
          <w:ilvl w:val="0"/>
          <w:numId w:val="24"/>
        </w:numPr>
        <w:spacing w:after="0" w:line="360" w:lineRule="auto"/>
        <w:jc w:val="both"/>
        <w:rPr>
          <w:rFonts w:ascii="Times New Roman" w:hAnsi="Times New Roman" w:cs="Times New Roman"/>
          <w:b/>
          <w:sz w:val="24"/>
          <w:szCs w:val="24"/>
        </w:rPr>
      </w:pPr>
      <w:r w:rsidRPr="00BE4C29">
        <w:rPr>
          <w:rFonts w:ascii="Times New Roman" w:hAnsi="Times New Roman" w:cs="Times New Roman"/>
          <w:b/>
          <w:sz w:val="24"/>
          <w:szCs w:val="24"/>
        </w:rPr>
        <w:t>Renewable Energy:</w:t>
      </w:r>
    </w:p>
    <w:p w:rsidR="00D74801" w:rsidRPr="00BE4C29" w:rsidRDefault="00D74801" w:rsidP="00D74801">
      <w:pPr>
        <w:pStyle w:val="ListParagraph"/>
        <w:spacing w:after="0" w:line="360" w:lineRule="auto"/>
        <w:ind w:firstLine="720"/>
        <w:jc w:val="both"/>
        <w:rPr>
          <w:rFonts w:ascii="Times New Roman" w:hAnsi="Times New Roman" w:cs="Times New Roman"/>
          <w:b/>
          <w:sz w:val="24"/>
          <w:szCs w:val="24"/>
        </w:rPr>
      </w:pPr>
      <w:r w:rsidRPr="00BE4C29">
        <w:rPr>
          <w:rFonts w:ascii="Times New Roman" w:hAnsi="Times New Roman" w:cs="Times New Roman"/>
          <w:sz w:val="24"/>
          <w:szCs w:val="24"/>
        </w:rPr>
        <w:t>Solar Energy is the cleanest and most abundant renewable energy source. The Institute promotes solar energy</w:t>
      </w:r>
      <w:r w:rsidR="00795C5C">
        <w:rPr>
          <w:rFonts w:ascii="Times New Roman" w:hAnsi="Times New Roman" w:cs="Times New Roman"/>
          <w:sz w:val="24"/>
          <w:szCs w:val="24"/>
        </w:rPr>
        <w:t xml:space="preserve"> and</w:t>
      </w:r>
      <w:r w:rsidRPr="00BE4C29">
        <w:rPr>
          <w:rFonts w:ascii="Times New Roman" w:hAnsi="Times New Roman" w:cs="Times New Roman"/>
          <w:sz w:val="24"/>
          <w:szCs w:val="24"/>
        </w:rPr>
        <w:t xml:space="preserve"> the stake holders are encouraged for promoting and adapting renewable energy</w:t>
      </w:r>
    </w:p>
    <w:p w:rsidR="00D74801" w:rsidRDefault="00D74801" w:rsidP="00D74801">
      <w:pPr>
        <w:pStyle w:val="ListParagraph"/>
        <w:numPr>
          <w:ilvl w:val="0"/>
          <w:numId w:val="24"/>
        </w:numPr>
        <w:spacing w:after="0" w:line="360" w:lineRule="auto"/>
        <w:jc w:val="both"/>
        <w:rPr>
          <w:rFonts w:ascii="Times New Roman" w:hAnsi="Times New Roman" w:cs="Times New Roman"/>
          <w:b/>
          <w:sz w:val="24"/>
          <w:szCs w:val="24"/>
        </w:rPr>
      </w:pPr>
      <w:r w:rsidRPr="00BE4C29">
        <w:rPr>
          <w:rFonts w:ascii="Times New Roman" w:hAnsi="Times New Roman" w:cs="Times New Roman"/>
          <w:b/>
          <w:sz w:val="24"/>
          <w:szCs w:val="24"/>
        </w:rPr>
        <w:t>Conserve Natural Resources:</w:t>
      </w:r>
    </w:p>
    <w:p w:rsidR="00D74801" w:rsidRPr="00BE4C29" w:rsidRDefault="00D74801" w:rsidP="00D74801">
      <w:pPr>
        <w:pStyle w:val="ListParagraph"/>
        <w:spacing w:after="0" w:line="360" w:lineRule="auto"/>
        <w:ind w:firstLine="720"/>
        <w:jc w:val="both"/>
        <w:rPr>
          <w:rFonts w:ascii="Times New Roman" w:hAnsi="Times New Roman" w:cs="Times New Roman"/>
          <w:b/>
          <w:sz w:val="24"/>
          <w:szCs w:val="24"/>
        </w:rPr>
      </w:pPr>
      <w:r w:rsidRPr="00BE4C29">
        <w:rPr>
          <w:rFonts w:ascii="Times New Roman" w:hAnsi="Times New Roman" w:cs="Times New Roman"/>
          <w:sz w:val="24"/>
          <w:szCs w:val="24"/>
        </w:rPr>
        <w:lastRenderedPageBreak/>
        <w:t xml:space="preserve">The Institution believes in sustainable natural resources conservation and it is a process of rational use and </w:t>
      </w:r>
      <w:r w:rsidR="00FB7CF4" w:rsidRPr="00BE4C29">
        <w:rPr>
          <w:rFonts w:ascii="Times New Roman" w:hAnsi="Times New Roman" w:cs="Times New Roman"/>
          <w:sz w:val="24"/>
          <w:szCs w:val="24"/>
        </w:rPr>
        <w:t>skillful</w:t>
      </w:r>
      <w:r w:rsidRPr="00BE4C29">
        <w:rPr>
          <w:rFonts w:ascii="Times New Roman" w:hAnsi="Times New Roman" w:cs="Times New Roman"/>
          <w:sz w:val="24"/>
          <w:szCs w:val="24"/>
        </w:rPr>
        <w:t xml:space="preserve"> management and preservation of the natural environment with all fit resources, the trees like mango, neem, and tamarind are preserved. From the inception of the institute, the students and staff are actively participating in tree plantation </w:t>
      </w:r>
      <w:r w:rsidR="00A71347" w:rsidRPr="00BE4C29">
        <w:rPr>
          <w:rFonts w:ascii="Times New Roman" w:hAnsi="Times New Roman" w:cs="Times New Roman"/>
          <w:sz w:val="24"/>
          <w:szCs w:val="24"/>
        </w:rPr>
        <w:t>activities</w:t>
      </w:r>
      <w:r w:rsidRPr="00BE4C29">
        <w:rPr>
          <w:rFonts w:ascii="Times New Roman" w:hAnsi="Times New Roman" w:cs="Times New Roman"/>
          <w:sz w:val="24"/>
          <w:szCs w:val="24"/>
        </w:rPr>
        <w:t>.</w:t>
      </w:r>
    </w:p>
    <w:p w:rsidR="00A71347" w:rsidRDefault="00A71347" w:rsidP="00A71347">
      <w:pPr>
        <w:pStyle w:val="ListParagraph"/>
        <w:numPr>
          <w:ilvl w:val="0"/>
          <w:numId w:val="24"/>
        </w:numPr>
        <w:spacing w:after="0" w:line="360" w:lineRule="auto"/>
        <w:jc w:val="both"/>
        <w:rPr>
          <w:rFonts w:ascii="Times New Roman" w:hAnsi="Times New Roman" w:cs="Times New Roman"/>
          <w:b/>
          <w:sz w:val="24"/>
          <w:szCs w:val="24"/>
        </w:rPr>
      </w:pPr>
      <w:r w:rsidRPr="00BE4C29">
        <w:rPr>
          <w:rFonts w:ascii="Times New Roman" w:hAnsi="Times New Roman" w:cs="Times New Roman"/>
          <w:b/>
          <w:sz w:val="24"/>
          <w:szCs w:val="24"/>
        </w:rPr>
        <w:t>Water Resources Preservation:</w:t>
      </w:r>
    </w:p>
    <w:p w:rsidR="00A71347" w:rsidRDefault="00A71347" w:rsidP="00A71347">
      <w:pPr>
        <w:pStyle w:val="ListParagraph"/>
        <w:spacing w:after="0" w:line="360" w:lineRule="auto"/>
        <w:ind w:firstLine="720"/>
        <w:jc w:val="both"/>
        <w:rPr>
          <w:rFonts w:ascii="Times New Roman" w:hAnsi="Times New Roman" w:cs="Times New Roman"/>
          <w:sz w:val="24"/>
          <w:szCs w:val="24"/>
        </w:rPr>
      </w:pPr>
      <w:r w:rsidRPr="00BE4C29">
        <w:rPr>
          <w:rFonts w:ascii="Times New Roman" w:hAnsi="Times New Roman" w:cs="Times New Roman"/>
          <w:sz w:val="24"/>
          <w:szCs w:val="24"/>
        </w:rPr>
        <w:t>The urban development, demographic growth and climate change have serious impacts on stocks of resources around the world, particular to preserve water resources. Some initiatives are:</w:t>
      </w:r>
    </w:p>
    <w:p w:rsidR="00F90CEE" w:rsidRPr="00F90CEE" w:rsidRDefault="00A71347" w:rsidP="00DC15FB">
      <w:pPr>
        <w:pStyle w:val="ListParagraph"/>
        <w:numPr>
          <w:ilvl w:val="0"/>
          <w:numId w:val="25"/>
        </w:numPr>
        <w:spacing w:after="0" w:line="360" w:lineRule="auto"/>
        <w:ind w:left="1418"/>
        <w:jc w:val="both"/>
        <w:rPr>
          <w:rFonts w:ascii="Times New Roman" w:hAnsi="Times New Roman" w:cs="Times New Roman"/>
          <w:b/>
          <w:sz w:val="24"/>
          <w:szCs w:val="24"/>
        </w:rPr>
      </w:pPr>
      <w:r w:rsidRPr="00C46D70">
        <w:rPr>
          <w:rFonts w:ascii="Times New Roman" w:hAnsi="Times New Roman" w:cs="Times New Roman"/>
          <w:sz w:val="24"/>
          <w:szCs w:val="24"/>
        </w:rPr>
        <w:t xml:space="preserve">Use a broom instead of a hose to sweep sidewalks and drive ways. </w:t>
      </w:r>
    </w:p>
    <w:p w:rsidR="00A71347" w:rsidRPr="00BE4C29" w:rsidRDefault="00A71347" w:rsidP="00DC15FB">
      <w:pPr>
        <w:pStyle w:val="ListParagraph"/>
        <w:numPr>
          <w:ilvl w:val="0"/>
          <w:numId w:val="25"/>
        </w:numPr>
        <w:spacing w:after="0" w:line="360" w:lineRule="auto"/>
        <w:ind w:left="1418"/>
        <w:jc w:val="both"/>
        <w:rPr>
          <w:rFonts w:ascii="Times New Roman" w:hAnsi="Times New Roman" w:cs="Times New Roman"/>
          <w:b/>
          <w:sz w:val="24"/>
          <w:szCs w:val="24"/>
        </w:rPr>
      </w:pPr>
      <w:r w:rsidRPr="00C46D70">
        <w:rPr>
          <w:rFonts w:ascii="Times New Roman" w:hAnsi="Times New Roman" w:cs="Times New Roman"/>
          <w:sz w:val="24"/>
          <w:szCs w:val="24"/>
        </w:rPr>
        <w:t>Water the lawns in the mornings or Evenings. Make sure that water lands on vegetation and not on streets or sidewalks. If possible,</w:t>
      </w:r>
      <w:r>
        <w:rPr>
          <w:rFonts w:ascii="Times New Roman" w:hAnsi="Times New Roman" w:cs="Times New Roman"/>
          <w:sz w:val="24"/>
          <w:szCs w:val="24"/>
        </w:rPr>
        <w:t xml:space="preserve"> </w:t>
      </w:r>
      <w:r w:rsidRPr="00C46D70">
        <w:rPr>
          <w:rFonts w:ascii="Times New Roman" w:hAnsi="Times New Roman" w:cs="Times New Roman"/>
          <w:sz w:val="24"/>
          <w:szCs w:val="24"/>
        </w:rPr>
        <w:t>save rain water for watering lawns.</w:t>
      </w:r>
    </w:p>
    <w:p w:rsidR="00A71347" w:rsidRPr="00BE4C29" w:rsidRDefault="00A71347" w:rsidP="00DC15FB">
      <w:pPr>
        <w:pStyle w:val="ListParagraph"/>
        <w:numPr>
          <w:ilvl w:val="0"/>
          <w:numId w:val="25"/>
        </w:numPr>
        <w:spacing w:after="0" w:line="360" w:lineRule="auto"/>
        <w:ind w:left="1418"/>
        <w:jc w:val="both"/>
        <w:rPr>
          <w:rFonts w:ascii="Times New Roman" w:hAnsi="Times New Roman" w:cs="Times New Roman"/>
          <w:b/>
          <w:sz w:val="24"/>
          <w:szCs w:val="24"/>
        </w:rPr>
      </w:pPr>
      <w:r w:rsidRPr="00BE4C29">
        <w:rPr>
          <w:rFonts w:ascii="Times New Roman" w:hAnsi="Times New Roman" w:cs="Times New Roman"/>
          <w:sz w:val="24"/>
          <w:szCs w:val="24"/>
        </w:rPr>
        <w:t xml:space="preserve">When washing dishes by hand, use </w:t>
      </w:r>
      <w:r w:rsidR="00F90CEE" w:rsidRPr="00BE4C29">
        <w:rPr>
          <w:rFonts w:ascii="Times New Roman" w:hAnsi="Times New Roman" w:cs="Times New Roman"/>
          <w:sz w:val="24"/>
          <w:szCs w:val="24"/>
        </w:rPr>
        <w:t>a sink</w:t>
      </w:r>
      <w:r w:rsidRPr="00BE4C29">
        <w:rPr>
          <w:rFonts w:ascii="Times New Roman" w:hAnsi="Times New Roman" w:cs="Times New Roman"/>
          <w:sz w:val="24"/>
          <w:szCs w:val="24"/>
        </w:rPr>
        <w:t xml:space="preserve"> full off rinse water rather than the letting water run</w:t>
      </w:r>
      <w:r w:rsidR="00411062">
        <w:rPr>
          <w:rFonts w:ascii="Times New Roman" w:hAnsi="Times New Roman" w:cs="Times New Roman"/>
          <w:sz w:val="24"/>
          <w:szCs w:val="24"/>
        </w:rPr>
        <w:t>.</w:t>
      </w:r>
    </w:p>
    <w:p w:rsidR="00A71347" w:rsidRPr="00BE4C29" w:rsidRDefault="00A71347" w:rsidP="00DC15FB">
      <w:pPr>
        <w:pStyle w:val="ListParagraph"/>
        <w:numPr>
          <w:ilvl w:val="0"/>
          <w:numId w:val="25"/>
        </w:numPr>
        <w:spacing w:after="0" w:line="360" w:lineRule="auto"/>
        <w:ind w:left="1418"/>
        <w:jc w:val="both"/>
        <w:rPr>
          <w:rFonts w:ascii="Times New Roman" w:hAnsi="Times New Roman" w:cs="Times New Roman"/>
          <w:b/>
          <w:sz w:val="24"/>
          <w:szCs w:val="24"/>
        </w:rPr>
      </w:pPr>
      <w:r w:rsidRPr="00BE4C29">
        <w:rPr>
          <w:rFonts w:ascii="Times New Roman" w:hAnsi="Times New Roman" w:cs="Times New Roman"/>
          <w:sz w:val="24"/>
          <w:szCs w:val="24"/>
        </w:rPr>
        <w:t xml:space="preserve">When washing the vehicles, use </w:t>
      </w:r>
      <w:r w:rsidR="00764DD2" w:rsidRPr="00BE4C29">
        <w:rPr>
          <w:rFonts w:ascii="Times New Roman" w:hAnsi="Times New Roman" w:cs="Times New Roman"/>
          <w:sz w:val="24"/>
          <w:szCs w:val="24"/>
        </w:rPr>
        <w:t>a hose</w:t>
      </w:r>
      <w:r w:rsidRPr="00BE4C29">
        <w:rPr>
          <w:rFonts w:ascii="Times New Roman" w:hAnsi="Times New Roman" w:cs="Times New Roman"/>
          <w:sz w:val="24"/>
          <w:szCs w:val="24"/>
        </w:rPr>
        <w:t xml:space="preserve"> with an on/off nozzle or use buckets of rinse water.</w:t>
      </w:r>
    </w:p>
    <w:p w:rsidR="00A71347" w:rsidRPr="00BE4C29" w:rsidRDefault="00A71347" w:rsidP="00DC15FB">
      <w:pPr>
        <w:pStyle w:val="ListParagraph"/>
        <w:numPr>
          <w:ilvl w:val="0"/>
          <w:numId w:val="25"/>
        </w:numPr>
        <w:spacing w:after="0" w:line="360" w:lineRule="auto"/>
        <w:ind w:left="1418"/>
        <w:jc w:val="both"/>
        <w:rPr>
          <w:rFonts w:ascii="Times New Roman" w:hAnsi="Times New Roman" w:cs="Times New Roman"/>
          <w:b/>
          <w:sz w:val="24"/>
          <w:szCs w:val="24"/>
        </w:rPr>
      </w:pPr>
      <w:r w:rsidRPr="00BE4C29">
        <w:rPr>
          <w:rFonts w:ascii="Times New Roman" w:hAnsi="Times New Roman" w:cs="Times New Roman"/>
          <w:sz w:val="24"/>
          <w:szCs w:val="24"/>
        </w:rPr>
        <w:t>Fix the leaks in the water pipelines.</w:t>
      </w:r>
    </w:p>
    <w:p w:rsidR="00A71347" w:rsidRPr="00BE4C29" w:rsidRDefault="00A71347" w:rsidP="00DC15FB">
      <w:pPr>
        <w:pStyle w:val="ListParagraph"/>
        <w:numPr>
          <w:ilvl w:val="0"/>
          <w:numId w:val="25"/>
        </w:numPr>
        <w:spacing w:after="0" w:line="360" w:lineRule="auto"/>
        <w:ind w:left="1418"/>
        <w:jc w:val="both"/>
        <w:rPr>
          <w:rFonts w:ascii="Times New Roman" w:hAnsi="Times New Roman" w:cs="Times New Roman"/>
          <w:b/>
          <w:sz w:val="24"/>
          <w:szCs w:val="24"/>
        </w:rPr>
      </w:pPr>
      <w:r w:rsidRPr="00BE4C29">
        <w:rPr>
          <w:rFonts w:ascii="Times New Roman" w:hAnsi="Times New Roman" w:cs="Times New Roman"/>
          <w:sz w:val="24"/>
          <w:szCs w:val="24"/>
        </w:rPr>
        <w:t>Judiciously using water while bathing</w:t>
      </w:r>
      <w:r w:rsidR="00341EFF">
        <w:rPr>
          <w:rFonts w:ascii="Times New Roman" w:hAnsi="Times New Roman" w:cs="Times New Roman"/>
          <w:sz w:val="24"/>
          <w:szCs w:val="24"/>
        </w:rPr>
        <w:t>.</w:t>
      </w:r>
    </w:p>
    <w:p w:rsidR="00A71347" w:rsidRDefault="00A71347" w:rsidP="00A71347">
      <w:pPr>
        <w:pStyle w:val="ListParagraph"/>
        <w:numPr>
          <w:ilvl w:val="0"/>
          <w:numId w:val="26"/>
        </w:numPr>
        <w:spacing w:after="0" w:line="360" w:lineRule="auto"/>
        <w:jc w:val="both"/>
        <w:rPr>
          <w:rFonts w:ascii="Times New Roman" w:hAnsi="Times New Roman" w:cs="Times New Roman"/>
          <w:b/>
          <w:sz w:val="24"/>
          <w:szCs w:val="24"/>
        </w:rPr>
      </w:pPr>
      <w:r w:rsidRPr="00BE4C29">
        <w:rPr>
          <w:rFonts w:ascii="Times New Roman" w:hAnsi="Times New Roman" w:cs="Times New Roman"/>
          <w:b/>
          <w:sz w:val="24"/>
          <w:szCs w:val="24"/>
        </w:rPr>
        <w:t xml:space="preserve">Restricted Entry </w:t>
      </w:r>
      <w:r w:rsidR="00BE4961" w:rsidRPr="00BE4C29">
        <w:rPr>
          <w:rFonts w:ascii="Times New Roman" w:hAnsi="Times New Roman" w:cs="Times New Roman"/>
          <w:b/>
          <w:sz w:val="24"/>
          <w:szCs w:val="24"/>
        </w:rPr>
        <w:t>of</w:t>
      </w:r>
      <w:r w:rsidRPr="00BE4C29">
        <w:rPr>
          <w:rFonts w:ascii="Times New Roman" w:hAnsi="Times New Roman" w:cs="Times New Roman"/>
          <w:b/>
          <w:sz w:val="24"/>
          <w:szCs w:val="24"/>
        </w:rPr>
        <w:t xml:space="preserve"> Motor Vehicles:</w:t>
      </w:r>
    </w:p>
    <w:p w:rsidR="00A71347" w:rsidRDefault="00A71347" w:rsidP="00A71347">
      <w:pPr>
        <w:pStyle w:val="ListParagraph"/>
        <w:spacing w:after="0" w:line="360" w:lineRule="auto"/>
        <w:ind w:firstLine="720"/>
        <w:jc w:val="both"/>
        <w:rPr>
          <w:rFonts w:ascii="Times New Roman" w:hAnsi="Times New Roman" w:cs="Times New Roman"/>
          <w:sz w:val="24"/>
          <w:szCs w:val="24"/>
        </w:rPr>
      </w:pPr>
      <w:r w:rsidRPr="00BE4C29">
        <w:rPr>
          <w:rFonts w:ascii="Times New Roman" w:hAnsi="Times New Roman" w:cs="Times New Roman"/>
          <w:sz w:val="24"/>
          <w:szCs w:val="24"/>
        </w:rPr>
        <w:t xml:space="preserve">The staff and students have to possess emission certification while using the </w:t>
      </w:r>
      <w:r w:rsidR="000B31EF" w:rsidRPr="00BE4C29">
        <w:rPr>
          <w:rFonts w:ascii="Times New Roman" w:hAnsi="Times New Roman" w:cs="Times New Roman"/>
          <w:sz w:val="24"/>
          <w:szCs w:val="24"/>
        </w:rPr>
        <w:t>two</w:t>
      </w:r>
      <w:r w:rsidR="000B31EF">
        <w:rPr>
          <w:rFonts w:ascii="Times New Roman" w:hAnsi="Times New Roman" w:cs="Times New Roman"/>
          <w:sz w:val="24"/>
          <w:szCs w:val="24"/>
        </w:rPr>
        <w:t>-wheeler</w:t>
      </w:r>
      <w:r w:rsidRPr="00BE4C29">
        <w:rPr>
          <w:rFonts w:ascii="Times New Roman" w:hAnsi="Times New Roman" w:cs="Times New Roman"/>
          <w:sz w:val="24"/>
          <w:szCs w:val="24"/>
        </w:rPr>
        <w:t>/Four-</w:t>
      </w:r>
      <w:r w:rsidR="0099565B">
        <w:rPr>
          <w:rFonts w:ascii="Times New Roman" w:hAnsi="Times New Roman" w:cs="Times New Roman"/>
          <w:sz w:val="24"/>
          <w:szCs w:val="24"/>
        </w:rPr>
        <w:t xml:space="preserve">wheeler </w:t>
      </w:r>
      <w:r w:rsidRPr="00BE4C29">
        <w:rPr>
          <w:rFonts w:ascii="Times New Roman" w:hAnsi="Times New Roman" w:cs="Times New Roman"/>
          <w:sz w:val="24"/>
          <w:szCs w:val="24"/>
        </w:rPr>
        <w:t>vehicles. Students and staff are encouraged to have bike or carpooling following the norms to reduce the emissions</w:t>
      </w:r>
      <w:r w:rsidRPr="00B85771">
        <w:rPr>
          <w:rFonts w:ascii="Times New Roman" w:hAnsi="Times New Roman" w:cs="Times New Roman"/>
          <w:color w:val="000000" w:themeColor="text1"/>
          <w:sz w:val="24"/>
          <w:szCs w:val="24"/>
        </w:rPr>
        <w:t xml:space="preserve">. College </w:t>
      </w:r>
      <w:r w:rsidRPr="00BE4C29">
        <w:rPr>
          <w:rFonts w:ascii="Times New Roman" w:hAnsi="Times New Roman" w:cs="Times New Roman"/>
          <w:sz w:val="24"/>
          <w:szCs w:val="24"/>
        </w:rPr>
        <w:t>buses ar</w:t>
      </w:r>
      <w:r w:rsidR="00300A81">
        <w:rPr>
          <w:rFonts w:ascii="Times New Roman" w:hAnsi="Times New Roman" w:cs="Times New Roman"/>
          <w:sz w:val="24"/>
          <w:szCs w:val="24"/>
        </w:rPr>
        <w:t>e</w:t>
      </w:r>
      <w:r w:rsidRPr="00BE4C29">
        <w:rPr>
          <w:rFonts w:ascii="Times New Roman" w:hAnsi="Times New Roman" w:cs="Times New Roman"/>
          <w:sz w:val="24"/>
          <w:szCs w:val="24"/>
        </w:rPr>
        <w:t xml:space="preserve"> plying to cater students and staff transportation to reduce consumption of petrol or diesel to cut emissions</w:t>
      </w:r>
      <w:r w:rsidR="009E4398">
        <w:rPr>
          <w:rFonts w:ascii="Times New Roman" w:hAnsi="Times New Roman" w:cs="Times New Roman"/>
          <w:sz w:val="24"/>
          <w:szCs w:val="24"/>
        </w:rPr>
        <w:t>.</w:t>
      </w:r>
      <w:r w:rsidRPr="00BE4C29">
        <w:rPr>
          <w:rFonts w:ascii="Times New Roman" w:hAnsi="Times New Roman" w:cs="Times New Roman"/>
          <w:sz w:val="24"/>
          <w:szCs w:val="24"/>
        </w:rPr>
        <w:t xml:space="preserve"> </w:t>
      </w:r>
    </w:p>
    <w:p w:rsidR="00A71347" w:rsidRDefault="00A71347" w:rsidP="00A71347">
      <w:pPr>
        <w:pStyle w:val="ListParagraph"/>
        <w:numPr>
          <w:ilvl w:val="0"/>
          <w:numId w:val="27"/>
        </w:numPr>
        <w:spacing w:after="0" w:line="360" w:lineRule="auto"/>
        <w:jc w:val="both"/>
        <w:rPr>
          <w:rFonts w:ascii="Times New Roman" w:hAnsi="Times New Roman" w:cs="Times New Roman"/>
          <w:b/>
          <w:sz w:val="24"/>
          <w:szCs w:val="24"/>
        </w:rPr>
      </w:pPr>
      <w:r w:rsidRPr="00BE4C29">
        <w:rPr>
          <w:rFonts w:ascii="Times New Roman" w:hAnsi="Times New Roman" w:cs="Times New Roman"/>
          <w:b/>
          <w:sz w:val="24"/>
          <w:szCs w:val="24"/>
        </w:rPr>
        <w:t>Pedestrian Friendly Pathways:</w:t>
      </w:r>
    </w:p>
    <w:p w:rsidR="00A71347" w:rsidRDefault="00A71347" w:rsidP="00A71347">
      <w:pPr>
        <w:pStyle w:val="ListParagraph"/>
        <w:spacing w:after="0" w:line="360" w:lineRule="auto"/>
        <w:ind w:firstLine="720"/>
        <w:jc w:val="both"/>
        <w:rPr>
          <w:rFonts w:ascii="Times New Roman" w:hAnsi="Times New Roman" w:cs="Times New Roman"/>
          <w:sz w:val="24"/>
          <w:szCs w:val="24"/>
        </w:rPr>
      </w:pPr>
      <w:r w:rsidRPr="00BE4C29">
        <w:rPr>
          <w:rFonts w:ascii="Times New Roman" w:hAnsi="Times New Roman" w:cs="Times New Roman"/>
          <w:sz w:val="24"/>
          <w:szCs w:val="24"/>
        </w:rPr>
        <w:t xml:space="preserve">Campus has sufficient space for parking vehicles of staff and students. Roads inside the campus are well maintained Pedestrians </w:t>
      </w:r>
      <w:r>
        <w:rPr>
          <w:rFonts w:ascii="Times New Roman" w:hAnsi="Times New Roman" w:cs="Times New Roman"/>
          <w:sz w:val="24"/>
          <w:szCs w:val="24"/>
        </w:rPr>
        <w:t>can walk safely on the pathways</w:t>
      </w:r>
      <w:r w:rsidR="00510159">
        <w:rPr>
          <w:rFonts w:ascii="Times New Roman" w:hAnsi="Times New Roman" w:cs="Times New Roman"/>
          <w:sz w:val="24"/>
          <w:szCs w:val="24"/>
        </w:rPr>
        <w:t>.</w:t>
      </w:r>
    </w:p>
    <w:p w:rsidR="00A71347" w:rsidRDefault="00A71347" w:rsidP="00A71347">
      <w:pPr>
        <w:pStyle w:val="ListParagraph"/>
        <w:numPr>
          <w:ilvl w:val="0"/>
          <w:numId w:val="27"/>
        </w:numPr>
        <w:spacing w:after="0" w:line="360" w:lineRule="auto"/>
        <w:jc w:val="both"/>
        <w:rPr>
          <w:rFonts w:ascii="Times New Roman" w:hAnsi="Times New Roman" w:cs="Times New Roman"/>
          <w:b/>
          <w:sz w:val="24"/>
          <w:szCs w:val="24"/>
        </w:rPr>
      </w:pPr>
      <w:r w:rsidRPr="00BE4C29">
        <w:rPr>
          <w:rFonts w:ascii="Times New Roman" w:hAnsi="Times New Roman" w:cs="Times New Roman"/>
          <w:b/>
          <w:sz w:val="24"/>
          <w:szCs w:val="24"/>
        </w:rPr>
        <w:t>Promoting use of Bicycles:</w:t>
      </w:r>
    </w:p>
    <w:p w:rsidR="00A71347" w:rsidRDefault="00A71347" w:rsidP="00A71347">
      <w:pPr>
        <w:pStyle w:val="ListParagraph"/>
        <w:spacing w:after="0" w:line="360" w:lineRule="auto"/>
        <w:ind w:firstLine="720"/>
        <w:jc w:val="both"/>
        <w:rPr>
          <w:rFonts w:ascii="Times New Roman" w:hAnsi="Times New Roman" w:cs="Times New Roman"/>
          <w:sz w:val="24"/>
          <w:szCs w:val="24"/>
        </w:rPr>
      </w:pPr>
      <w:r w:rsidRPr="00BE4C29">
        <w:rPr>
          <w:rFonts w:ascii="Times New Roman" w:hAnsi="Times New Roman" w:cs="Times New Roman"/>
          <w:sz w:val="24"/>
          <w:szCs w:val="24"/>
        </w:rPr>
        <w:t>The institute encourages the students and staff to use bicycle in the campus. Some students</w:t>
      </w:r>
      <w:r>
        <w:rPr>
          <w:rFonts w:ascii="Times New Roman" w:hAnsi="Times New Roman" w:cs="Times New Roman"/>
          <w:sz w:val="24"/>
          <w:szCs w:val="24"/>
        </w:rPr>
        <w:t xml:space="preserve"> </w:t>
      </w:r>
      <w:r w:rsidRPr="00BE4C29">
        <w:rPr>
          <w:rFonts w:ascii="Times New Roman" w:hAnsi="Times New Roman" w:cs="Times New Roman"/>
          <w:sz w:val="24"/>
          <w:szCs w:val="24"/>
        </w:rPr>
        <w:t>regularly use</w:t>
      </w:r>
      <w:r w:rsidRPr="00BE4C29">
        <w:t xml:space="preserve"> </w:t>
      </w:r>
      <w:r w:rsidRPr="00BE4C29">
        <w:rPr>
          <w:rFonts w:ascii="Times New Roman" w:hAnsi="Times New Roman" w:cs="Times New Roman"/>
          <w:sz w:val="24"/>
          <w:szCs w:val="24"/>
        </w:rPr>
        <w:t>Bicycles</w:t>
      </w:r>
      <w:r>
        <w:rPr>
          <w:rFonts w:ascii="Times New Roman" w:hAnsi="Times New Roman" w:cs="Times New Roman"/>
          <w:sz w:val="24"/>
          <w:szCs w:val="24"/>
        </w:rPr>
        <w:t>.</w:t>
      </w:r>
      <w:r w:rsidRPr="00BE4C29">
        <w:rPr>
          <w:rFonts w:ascii="Times New Roman" w:hAnsi="Times New Roman" w:cs="Times New Roman"/>
          <w:sz w:val="24"/>
          <w:szCs w:val="24"/>
        </w:rPr>
        <w:t xml:space="preserve"> It is a fuel saving attitude for future generations</w:t>
      </w:r>
      <w:r w:rsidR="00510159">
        <w:rPr>
          <w:rFonts w:ascii="Times New Roman" w:hAnsi="Times New Roman" w:cs="Times New Roman"/>
          <w:sz w:val="24"/>
          <w:szCs w:val="24"/>
        </w:rPr>
        <w:t>.</w:t>
      </w:r>
    </w:p>
    <w:p w:rsidR="0007471E" w:rsidRDefault="0007471E" w:rsidP="00A71347">
      <w:pPr>
        <w:pStyle w:val="ListParagraph"/>
        <w:spacing w:after="0" w:line="360" w:lineRule="auto"/>
        <w:ind w:firstLine="720"/>
        <w:jc w:val="both"/>
        <w:rPr>
          <w:rFonts w:ascii="Times New Roman" w:hAnsi="Times New Roman" w:cs="Times New Roman"/>
          <w:sz w:val="24"/>
          <w:szCs w:val="24"/>
        </w:rPr>
      </w:pPr>
    </w:p>
    <w:p w:rsidR="005F0C16" w:rsidRDefault="005F0C16" w:rsidP="00A71347">
      <w:pPr>
        <w:pStyle w:val="ListParagraph"/>
        <w:spacing w:after="0" w:line="360" w:lineRule="auto"/>
        <w:ind w:firstLine="720"/>
        <w:jc w:val="both"/>
        <w:rPr>
          <w:rFonts w:ascii="Times New Roman" w:hAnsi="Times New Roman" w:cs="Times New Roman"/>
          <w:sz w:val="24"/>
          <w:szCs w:val="24"/>
        </w:rPr>
      </w:pPr>
    </w:p>
    <w:p w:rsidR="005F0C16" w:rsidRDefault="005F0C16" w:rsidP="00A71347">
      <w:pPr>
        <w:pStyle w:val="ListParagraph"/>
        <w:spacing w:after="0" w:line="360" w:lineRule="auto"/>
        <w:ind w:firstLine="720"/>
        <w:jc w:val="both"/>
        <w:rPr>
          <w:rFonts w:ascii="Times New Roman" w:hAnsi="Times New Roman" w:cs="Times New Roman"/>
          <w:sz w:val="24"/>
          <w:szCs w:val="24"/>
        </w:rPr>
      </w:pPr>
    </w:p>
    <w:p w:rsidR="0007471E" w:rsidRPr="00BE4C29" w:rsidRDefault="0007471E" w:rsidP="00A71347">
      <w:pPr>
        <w:pStyle w:val="ListParagraph"/>
        <w:spacing w:after="0" w:line="360" w:lineRule="auto"/>
        <w:ind w:firstLine="720"/>
        <w:jc w:val="both"/>
        <w:rPr>
          <w:rFonts w:ascii="Times New Roman" w:hAnsi="Times New Roman" w:cs="Times New Roman"/>
          <w:b/>
          <w:sz w:val="24"/>
          <w:szCs w:val="24"/>
        </w:rPr>
      </w:pPr>
    </w:p>
    <w:p w:rsidR="009E4398" w:rsidRDefault="00A71347" w:rsidP="009E4398">
      <w:pPr>
        <w:pStyle w:val="ListParagraph"/>
        <w:numPr>
          <w:ilvl w:val="0"/>
          <w:numId w:val="27"/>
        </w:numPr>
        <w:spacing w:after="0" w:line="360" w:lineRule="auto"/>
        <w:jc w:val="both"/>
        <w:rPr>
          <w:rFonts w:ascii="Times New Roman" w:hAnsi="Times New Roman" w:cs="Times New Roman"/>
          <w:b/>
          <w:sz w:val="24"/>
          <w:szCs w:val="24"/>
        </w:rPr>
      </w:pPr>
      <w:r w:rsidRPr="00BE4C29">
        <w:rPr>
          <w:rFonts w:ascii="Times New Roman" w:hAnsi="Times New Roman" w:cs="Times New Roman"/>
          <w:b/>
          <w:sz w:val="24"/>
          <w:szCs w:val="24"/>
        </w:rPr>
        <w:lastRenderedPageBreak/>
        <w:t>Ban on use of Plastic:</w:t>
      </w:r>
      <w:r w:rsidR="009E4398">
        <w:rPr>
          <w:rFonts w:ascii="Times New Roman" w:hAnsi="Times New Roman" w:cs="Times New Roman"/>
          <w:b/>
          <w:sz w:val="24"/>
          <w:szCs w:val="24"/>
        </w:rPr>
        <w:t xml:space="preserve"> </w:t>
      </w:r>
    </w:p>
    <w:p w:rsidR="00A71347" w:rsidRPr="009E4398" w:rsidRDefault="00A71347" w:rsidP="0007471E">
      <w:pPr>
        <w:pStyle w:val="ListParagraph"/>
        <w:spacing w:after="0" w:line="360" w:lineRule="auto"/>
        <w:ind w:firstLine="720"/>
        <w:jc w:val="both"/>
        <w:rPr>
          <w:rFonts w:ascii="Times New Roman" w:hAnsi="Times New Roman" w:cs="Times New Roman"/>
          <w:b/>
          <w:sz w:val="24"/>
          <w:szCs w:val="24"/>
        </w:rPr>
      </w:pPr>
      <w:r w:rsidRPr="009E4398">
        <w:rPr>
          <w:rFonts w:ascii="Times New Roman" w:hAnsi="Times New Roman" w:cs="Times New Roman"/>
          <w:sz w:val="24"/>
          <w:szCs w:val="24"/>
        </w:rPr>
        <w:t>The Institution banned single usage of plastic in the canteen steel glass plates and spoons are in use to be eco-friendly environment.</w:t>
      </w:r>
    </w:p>
    <w:p w:rsidR="00A71347" w:rsidRDefault="00A71347" w:rsidP="00A71347">
      <w:pPr>
        <w:pStyle w:val="ListParagraph"/>
        <w:numPr>
          <w:ilvl w:val="0"/>
          <w:numId w:val="27"/>
        </w:numPr>
        <w:spacing w:after="0" w:line="360" w:lineRule="auto"/>
        <w:jc w:val="both"/>
        <w:rPr>
          <w:rFonts w:ascii="Times New Roman" w:hAnsi="Times New Roman" w:cs="Times New Roman"/>
          <w:b/>
          <w:sz w:val="24"/>
          <w:szCs w:val="24"/>
        </w:rPr>
      </w:pPr>
      <w:r w:rsidRPr="00BE4C29">
        <w:rPr>
          <w:rFonts w:ascii="Times New Roman" w:hAnsi="Times New Roman" w:cs="Times New Roman"/>
          <w:b/>
          <w:sz w:val="24"/>
          <w:szCs w:val="24"/>
        </w:rPr>
        <w:t>Landscaping with trees and Plants:</w:t>
      </w:r>
    </w:p>
    <w:p w:rsidR="00A71347" w:rsidRDefault="00A71347" w:rsidP="00E361E5">
      <w:pPr>
        <w:spacing w:after="0" w:line="360" w:lineRule="auto"/>
        <w:ind w:left="720" w:firstLine="720"/>
        <w:jc w:val="both"/>
        <w:rPr>
          <w:rFonts w:ascii="Times New Roman" w:hAnsi="Times New Roman" w:cs="Times New Roman"/>
          <w:sz w:val="24"/>
          <w:szCs w:val="24"/>
        </w:rPr>
      </w:pPr>
      <w:r w:rsidRPr="00BE4C29">
        <w:rPr>
          <w:rFonts w:ascii="Times New Roman" w:hAnsi="Times New Roman" w:cs="Times New Roman"/>
          <w:sz w:val="24"/>
          <w:szCs w:val="24"/>
        </w:rPr>
        <w:t>Along with regular practice of planting trees, the students and staff participate in "Haritha Haram" programme initiated by the government of Telangana to the green culture in the vicinity</w:t>
      </w:r>
      <w:r>
        <w:rPr>
          <w:rFonts w:ascii="Times New Roman" w:hAnsi="Times New Roman" w:cs="Times New Roman"/>
          <w:sz w:val="24"/>
          <w:szCs w:val="24"/>
        </w:rPr>
        <w:t>.</w:t>
      </w:r>
    </w:p>
    <w:p w:rsidR="00A71347" w:rsidRDefault="00A71347" w:rsidP="00A71347">
      <w:pPr>
        <w:pStyle w:val="ListParagraph"/>
        <w:numPr>
          <w:ilvl w:val="0"/>
          <w:numId w:val="27"/>
        </w:numPr>
        <w:spacing w:after="0" w:line="360" w:lineRule="auto"/>
        <w:jc w:val="both"/>
        <w:rPr>
          <w:rFonts w:ascii="Times New Roman" w:hAnsi="Times New Roman" w:cs="Times New Roman"/>
          <w:b/>
          <w:sz w:val="24"/>
          <w:szCs w:val="24"/>
        </w:rPr>
      </w:pPr>
      <w:r w:rsidRPr="000A38BC">
        <w:rPr>
          <w:rFonts w:ascii="Times New Roman" w:hAnsi="Times New Roman" w:cs="Times New Roman"/>
          <w:b/>
          <w:sz w:val="24"/>
          <w:szCs w:val="24"/>
        </w:rPr>
        <w:t>Waste Management:</w:t>
      </w:r>
    </w:p>
    <w:p w:rsidR="00A71347" w:rsidRDefault="00A71347" w:rsidP="00A71347">
      <w:pPr>
        <w:pStyle w:val="ListParagraph"/>
        <w:spacing w:after="0" w:line="360" w:lineRule="auto"/>
        <w:ind w:firstLine="720"/>
        <w:jc w:val="both"/>
        <w:rPr>
          <w:rFonts w:ascii="Times New Roman" w:hAnsi="Times New Roman" w:cs="Times New Roman"/>
          <w:sz w:val="24"/>
          <w:szCs w:val="24"/>
        </w:rPr>
      </w:pPr>
      <w:r w:rsidRPr="000A38BC">
        <w:rPr>
          <w:rFonts w:ascii="Times New Roman" w:hAnsi="Times New Roman" w:cs="Times New Roman"/>
          <w:sz w:val="24"/>
          <w:szCs w:val="24"/>
        </w:rPr>
        <w:t>The institute practices three R's (Reduce, Recycle and Reuse) to tackle the waste some initiatives are as follows:</w:t>
      </w:r>
    </w:p>
    <w:p w:rsidR="00A71347" w:rsidRPr="000A38BC" w:rsidRDefault="00A71347" w:rsidP="00A71347">
      <w:pPr>
        <w:pStyle w:val="ListParagraph"/>
        <w:numPr>
          <w:ilvl w:val="0"/>
          <w:numId w:val="28"/>
        </w:numPr>
        <w:spacing w:after="0" w:line="360" w:lineRule="auto"/>
        <w:jc w:val="both"/>
        <w:rPr>
          <w:rFonts w:ascii="Times New Roman" w:hAnsi="Times New Roman" w:cs="Times New Roman"/>
          <w:b/>
          <w:sz w:val="24"/>
          <w:szCs w:val="24"/>
        </w:rPr>
      </w:pPr>
      <w:r w:rsidRPr="000A38BC">
        <w:rPr>
          <w:rFonts w:ascii="Times New Roman" w:hAnsi="Times New Roman" w:cs="Times New Roman"/>
          <w:sz w:val="24"/>
          <w:szCs w:val="24"/>
        </w:rPr>
        <w:t xml:space="preserve">Green dust bins are used for bio-degradable (wet waste).blue dust bins are used for non-bio-degradable (dry waste). </w:t>
      </w:r>
    </w:p>
    <w:p w:rsidR="00A71347" w:rsidRPr="000A38BC" w:rsidRDefault="00A71347" w:rsidP="00A71347">
      <w:pPr>
        <w:pStyle w:val="ListParagraph"/>
        <w:numPr>
          <w:ilvl w:val="0"/>
          <w:numId w:val="28"/>
        </w:numPr>
        <w:spacing w:after="0" w:line="360" w:lineRule="auto"/>
        <w:jc w:val="both"/>
        <w:rPr>
          <w:rFonts w:ascii="Times New Roman" w:hAnsi="Times New Roman" w:cs="Times New Roman"/>
          <w:b/>
          <w:sz w:val="24"/>
          <w:szCs w:val="24"/>
        </w:rPr>
      </w:pPr>
      <w:r w:rsidRPr="000A38BC">
        <w:rPr>
          <w:rFonts w:ascii="Times New Roman" w:hAnsi="Times New Roman" w:cs="Times New Roman"/>
          <w:sz w:val="24"/>
          <w:szCs w:val="24"/>
        </w:rPr>
        <w:t>Utilizing half used paper for rough work.</w:t>
      </w:r>
    </w:p>
    <w:p w:rsidR="00A71347" w:rsidRPr="000A38BC" w:rsidRDefault="00A71347" w:rsidP="00A71347">
      <w:pPr>
        <w:pStyle w:val="ListParagraph"/>
        <w:numPr>
          <w:ilvl w:val="0"/>
          <w:numId w:val="28"/>
        </w:numPr>
        <w:spacing w:after="0" w:line="360" w:lineRule="auto"/>
        <w:jc w:val="both"/>
        <w:rPr>
          <w:rFonts w:ascii="Times New Roman" w:hAnsi="Times New Roman" w:cs="Times New Roman"/>
          <w:b/>
          <w:sz w:val="24"/>
          <w:szCs w:val="24"/>
        </w:rPr>
      </w:pPr>
      <w:r w:rsidRPr="000A38BC">
        <w:rPr>
          <w:rFonts w:ascii="Times New Roman" w:hAnsi="Times New Roman" w:cs="Times New Roman"/>
          <w:sz w:val="24"/>
          <w:szCs w:val="24"/>
        </w:rPr>
        <w:t xml:space="preserve">Women wash rooms are provided with incinerations to destroy sanitary napkins for easy disposal in an </w:t>
      </w:r>
      <w:r w:rsidR="00526AA0" w:rsidRPr="000A38BC">
        <w:rPr>
          <w:rFonts w:ascii="Times New Roman" w:hAnsi="Times New Roman" w:cs="Times New Roman"/>
          <w:sz w:val="24"/>
          <w:szCs w:val="24"/>
        </w:rPr>
        <w:t>environmentally</w:t>
      </w:r>
      <w:r w:rsidRPr="000A38BC">
        <w:rPr>
          <w:rFonts w:ascii="Times New Roman" w:hAnsi="Times New Roman" w:cs="Times New Roman"/>
          <w:sz w:val="24"/>
          <w:szCs w:val="24"/>
        </w:rPr>
        <w:t xml:space="preserve"> friendly way</w:t>
      </w:r>
      <w:r>
        <w:rPr>
          <w:rFonts w:ascii="Times New Roman" w:hAnsi="Times New Roman" w:cs="Times New Roman"/>
          <w:sz w:val="24"/>
          <w:szCs w:val="24"/>
        </w:rPr>
        <w:t>.</w:t>
      </w:r>
    </w:p>
    <w:p w:rsidR="00A71347" w:rsidRPr="000A38BC" w:rsidRDefault="00A71347" w:rsidP="00A71347">
      <w:pPr>
        <w:pStyle w:val="ListParagraph"/>
        <w:numPr>
          <w:ilvl w:val="0"/>
          <w:numId w:val="28"/>
        </w:numPr>
        <w:spacing w:after="0" w:line="360" w:lineRule="auto"/>
        <w:jc w:val="both"/>
        <w:rPr>
          <w:rFonts w:ascii="Times New Roman" w:hAnsi="Times New Roman" w:cs="Times New Roman"/>
          <w:b/>
          <w:sz w:val="24"/>
          <w:szCs w:val="24"/>
        </w:rPr>
      </w:pPr>
      <w:r w:rsidRPr="000A38BC">
        <w:rPr>
          <w:rFonts w:ascii="Times New Roman" w:hAnsi="Times New Roman" w:cs="Times New Roman"/>
          <w:sz w:val="24"/>
          <w:szCs w:val="24"/>
        </w:rPr>
        <w:t>Canteen waste is used in bio-gas production.</w:t>
      </w:r>
    </w:p>
    <w:p w:rsidR="00A71347" w:rsidRPr="000A38BC" w:rsidRDefault="00A71347" w:rsidP="00A71347">
      <w:pPr>
        <w:pStyle w:val="ListParagraph"/>
        <w:numPr>
          <w:ilvl w:val="0"/>
          <w:numId w:val="28"/>
        </w:numPr>
        <w:spacing w:after="0" w:line="360" w:lineRule="auto"/>
        <w:jc w:val="both"/>
        <w:rPr>
          <w:rFonts w:ascii="Times New Roman" w:hAnsi="Times New Roman" w:cs="Times New Roman"/>
          <w:b/>
          <w:sz w:val="24"/>
          <w:szCs w:val="24"/>
        </w:rPr>
      </w:pPr>
      <w:r w:rsidRPr="000A38BC">
        <w:rPr>
          <w:rFonts w:ascii="Times New Roman" w:hAnsi="Times New Roman" w:cs="Times New Roman"/>
          <w:sz w:val="24"/>
          <w:szCs w:val="24"/>
        </w:rPr>
        <w:t>The waste from vegetables and food are composted and used as a fertilizer</w:t>
      </w:r>
      <w:r>
        <w:rPr>
          <w:rFonts w:ascii="Times New Roman" w:hAnsi="Times New Roman" w:cs="Times New Roman"/>
          <w:sz w:val="24"/>
          <w:szCs w:val="24"/>
        </w:rPr>
        <w:t>.</w:t>
      </w:r>
    </w:p>
    <w:p w:rsidR="00A71347" w:rsidRPr="000A38BC" w:rsidRDefault="00A71347" w:rsidP="00A71347">
      <w:pPr>
        <w:pStyle w:val="ListParagraph"/>
        <w:numPr>
          <w:ilvl w:val="0"/>
          <w:numId w:val="28"/>
        </w:numPr>
        <w:spacing w:after="0" w:line="360" w:lineRule="auto"/>
        <w:jc w:val="both"/>
        <w:rPr>
          <w:rFonts w:ascii="Times New Roman" w:hAnsi="Times New Roman" w:cs="Times New Roman"/>
          <w:b/>
          <w:sz w:val="24"/>
          <w:szCs w:val="24"/>
        </w:rPr>
      </w:pPr>
      <w:r w:rsidRPr="000A38BC">
        <w:rPr>
          <w:rFonts w:ascii="Times New Roman" w:hAnsi="Times New Roman" w:cs="Times New Roman"/>
          <w:sz w:val="24"/>
          <w:szCs w:val="24"/>
        </w:rPr>
        <w:t xml:space="preserve"> Encouraged to use electronic form of content instead of paper</w:t>
      </w:r>
    </w:p>
    <w:p w:rsidR="00D74801" w:rsidRPr="00D74801" w:rsidRDefault="00D74801" w:rsidP="00D74801">
      <w:pPr>
        <w:spacing w:after="0" w:line="360" w:lineRule="auto"/>
        <w:jc w:val="both"/>
        <w:rPr>
          <w:rFonts w:ascii="Times New Roman" w:hAnsi="Times New Roman" w:cs="Times New Roman"/>
          <w:sz w:val="24"/>
          <w:szCs w:val="24"/>
        </w:rPr>
      </w:pPr>
    </w:p>
    <w:p w:rsidR="005E28CF" w:rsidRDefault="005E28CF" w:rsidP="00387999">
      <w:pPr>
        <w:spacing w:after="0" w:line="360" w:lineRule="auto"/>
        <w:jc w:val="both"/>
        <w:rPr>
          <w:rFonts w:ascii="Times New Roman" w:hAnsi="Times New Roman" w:cs="Times New Roman"/>
          <w:sz w:val="24"/>
          <w:szCs w:val="24"/>
        </w:rPr>
      </w:pPr>
    </w:p>
    <w:p w:rsidR="001A47B7" w:rsidRPr="00C46D70" w:rsidRDefault="001A47B7" w:rsidP="00387999">
      <w:pPr>
        <w:spacing w:after="0" w:line="360" w:lineRule="auto"/>
        <w:jc w:val="both"/>
        <w:rPr>
          <w:rFonts w:ascii="Times New Roman" w:hAnsi="Times New Roman" w:cs="Times New Roman"/>
          <w:sz w:val="24"/>
          <w:szCs w:val="24"/>
        </w:rPr>
      </w:pPr>
    </w:p>
    <w:p w:rsidR="003D0B8D" w:rsidRDefault="003D0B8D" w:rsidP="009A71BD">
      <w:pPr>
        <w:spacing w:after="0"/>
        <w:jc w:val="center"/>
        <w:rPr>
          <w:rFonts w:ascii="Times New Roman" w:hAnsi="Times New Roman" w:cs="Times New Roman"/>
          <w:sz w:val="24"/>
          <w:szCs w:val="24"/>
        </w:rPr>
      </w:pPr>
    </w:p>
    <w:p w:rsidR="001A47B7" w:rsidRPr="003D0B8D" w:rsidRDefault="001A47B7" w:rsidP="001A47B7">
      <w:pPr>
        <w:spacing w:after="0"/>
        <w:ind w:left="6480" w:firstLine="720"/>
        <w:jc w:val="center"/>
        <w:rPr>
          <w:rFonts w:ascii="Times New Roman" w:hAnsi="Times New Roman" w:cs="Times New Roman"/>
          <w:sz w:val="24"/>
          <w:szCs w:val="24"/>
        </w:rPr>
      </w:pPr>
      <w:r>
        <w:rPr>
          <w:rFonts w:ascii="Times New Roman" w:hAnsi="Times New Roman" w:cs="Times New Roman"/>
          <w:b/>
          <w:bCs/>
          <w:sz w:val="24"/>
          <w:szCs w:val="24"/>
        </w:rPr>
        <w:t>PRINCIPAL</w:t>
      </w:r>
    </w:p>
    <w:sectPr w:rsidR="001A47B7" w:rsidRPr="003D0B8D" w:rsidSect="005F0C16">
      <w:headerReference w:type="default" r:id="rId11"/>
      <w:footerReference w:type="default" r:id="rId12"/>
      <w:pgSz w:w="11909" w:h="16834" w:code="9"/>
      <w:pgMar w:top="360" w:right="1152" w:bottom="720" w:left="1440" w:header="720" w:footer="907"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C5852" w:rsidRDefault="007C5852" w:rsidP="00061AB3">
      <w:pPr>
        <w:spacing w:after="0" w:line="240" w:lineRule="auto"/>
      </w:pPr>
      <w:r>
        <w:separator/>
      </w:r>
    </w:p>
  </w:endnote>
  <w:endnote w:type="continuationSeparator" w:id="1">
    <w:p w:rsidR="007C5852" w:rsidRDefault="007C5852" w:rsidP="00061AB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sig w:usb0="00000000" w:usb1="00000000" w:usb2="00000000" w:usb3="00000000" w:csb0="00000000" w:csb1="00000000"/>
  </w:font>
  <w:font w:name="Calibri">
    <w:panose1 w:val="020F0502020204030204"/>
    <w:charset w:val="00"/>
    <w:family w:val="swiss"/>
    <w:pitch w:val="variable"/>
    <w:sig w:usb0="E10002FF" w:usb1="4000ACFF" w:usb2="00000009" w:usb3="00000000" w:csb0="0000019F" w:csb1="00000000"/>
  </w:font>
  <w:font w:name="Gautami">
    <w:panose1 w:val="020B0502040204020203"/>
    <w:charset w:val="00"/>
    <w:family w:val="swiss"/>
    <w:pitch w:val="variable"/>
    <w:sig w:usb0="002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2384511"/>
      <w:docPartObj>
        <w:docPartGallery w:val="Page Numbers (Bottom of Page)"/>
        <w:docPartUnique/>
      </w:docPartObj>
    </w:sdtPr>
    <w:sdtContent>
      <w:p w:rsidR="006F4010" w:rsidRDefault="006F4010">
        <w:pPr>
          <w:pStyle w:val="Footer"/>
          <w:jc w:val="center"/>
        </w:pPr>
        <w:fldSimple w:instr=" PAGE   \* MERGEFORMAT ">
          <w:r>
            <w:rPr>
              <w:noProof/>
            </w:rPr>
            <w:t>3</w:t>
          </w:r>
        </w:fldSimple>
      </w:p>
    </w:sdtContent>
  </w:sdt>
  <w:p w:rsidR="00061AB3" w:rsidRDefault="00061AB3" w:rsidP="00061AB3">
    <w:pPr>
      <w:pStyle w:val="Footer"/>
      <w:tabs>
        <w:tab w:val="clear" w:pos="4680"/>
        <w:tab w:val="clear" w:pos="9360"/>
      </w:tabs>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C5852" w:rsidRDefault="007C5852" w:rsidP="00061AB3">
      <w:pPr>
        <w:spacing w:after="0" w:line="240" w:lineRule="auto"/>
      </w:pPr>
      <w:r>
        <w:separator/>
      </w:r>
    </w:p>
  </w:footnote>
  <w:footnote w:type="continuationSeparator" w:id="1">
    <w:p w:rsidR="007C5852" w:rsidRDefault="007C5852" w:rsidP="00061AB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61AB3" w:rsidRDefault="00061AB3" w:rsidP="00061AB3">
    <w:pPr>
      <w:pStyle w:val="Header"/>
      <w:tabs>
        <w:tab w:val="clear" w:pos="4680"/>
        <w:tab w:val="clear" w:pos="9360"/>
      </w:tabs>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12394B"/>
    <w:multiLevelType w:val="hybridMultilevel"/>
    <w:tmpl w:val="CEF40912"/>
    <w:lvl w:ilvl="0" w:tplc="CB0E7B08">
      <w:start w:val="1"/>
      <w:numFmt w:val="decimal"/>
      <w:lvlText w:val="%1."/>
      <w:lvlJc w:val="left"/>
      <w:pPr>
        <w:ind w:left="1020" w:hanging="360"/>
      </w:pPr>
    </w:lvl>
    <w:lvl w:ilvl="1" w:tplc="5C325ABC">
      <w:start w:val="1"/>
      <w:numFmt w:val="lowerLetter"/>
      <w:lvlText w:val="%2."/>
      <w:lvlJc w:val="left"/>
      <w:pPr>
        <w:ind w:left="1740" w:hanging="360"/>
      </w:pPr>
    </w:lvl>
    <w:lvl w:ilvl="2" w:tplc="48FA27DC">
      <w:start w:val="1"/>
      <w:numFmt w:val="lowerRoman"/>
      <w:lvlText w:val="%3."/>
      <w:lvlJc w:val="right"/>
      <w:pPr>
        <w:ind w:left="2460" w:hanging="180"/>
      </w:pPr>
    </w:lvl>
    <w:lvl w:ilvl="3" w:tplc="7984637C">
      <w:start w:val="1"/>
      <w:numFmt w:val="decimal"/>
      <w:lvlText w:val="%4."/>
      <w:lvlJc w:val="left"/>
      <w:pPr>
        <w:ind w:left="3180" w:hanging="360"/>
      </w:pPr>
    </w:lvl>
    <w:lvl w:ilvl="4" w:tplc="12407EA6">
      <w:start w:val="1"/>
      <w:numFmt w:val="lowerLetter"/>
      <w:lvlText w:val="%5."/>
      <w:lvlJc w:val="left"/>
      <w:pPr>
        <w:ind w:left="3900" w:hanging="360"/>
      </w:pPr>
    </w:lvl>
    <w:lvl w:ilvl="5" w:tplc="3A4AAB44">
      <w:start w:val="1"/>
      <w:numFmt w:val="lowerRoman"/>
      <w:lvlText w:val="%6."/>
      <w:lvlJc w:val="right"/>
      <w:pPr>
        <w:ind w:left="4620" w:hanging="180"/>
      </w:pPr>
    </w:lvl>
    <w:lvl w:ilvl="6" w:tplc="F7CE3DA4">
      <w:start w:val="1"/>
      <w:numFmt w:val="decimal"/>
      <w:lvlText w:val="%7."/>
      <w:lvlJc w:val="left"/>
      <w:pPr>
        <w:ind w:left="5340" w:hanging="360"/>
      </w:pPr>
    </w:lvl>
    <w:lvl w:ilvl="7" w:tplc="42F2CACC">
      <w:start w:val="1"/>
      <w:numFmt w:val="lowerLetter"/>
      <w:lvlText w:val="%8."/>
      <w:lvlJc w:val="left"/>
      <w:pPr>
        <w:ind w:left="6060" w:hanging="360"/>
      </w:pPr>
    </w:lvl>
    <w:lvl w:ilvl="8" w:tplc="79960CE0">
      <w:start w:val="1"/>
      <w:numFmt w:val="lowerRoman"/>
      <w:lvlText w:val="%9."/>
      <w:lvlJc w:val="right"/>
      <w:pPr>
        <w:ind w:left="6780" w:hanging="180"/>
      </w:pPr>
    </w:lvl>
  </w:abstractNum>
  <w:abstractNum w:abstractNumId="1">
    <w:nsid w:val="085E4016"/>
    <w:multiLevelType w:val="hybridMultilevel"/>
    <w:tmpl w:val="6D2A4F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CCF0E7D"/>
    <w:multiLevelType w:val="hybridMultilevel"/>
    <w:tmpl w:val="A640861C"/>
    <w:lvl w:ilvl="0" w:tplc="FE06E946">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40F31D2"/>
    <w:multiLevelType w:val="hybridMultilevel"/>
    <w:tmpl w:val="286E90D4"/>
    <w:lvl w:ilvl="0" w:tplc="FE06E946">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42A52FA"/>
    <w:multiLevelType w:val="hybridMultilevel"/>
    <w:tmpl w:val="68006284"/>
    <w:lvl w:ilvl="0" w:tplc="D8D85E14">
      <w:start w:val="1"/>
      <w:numFmt w:val="lowerRoman"/>
      <w:lvlText w:val="(%1)"/>
      <w:lvlJc w:val="left"/>
      <w:pPr>
        <w:ind w:left="1440" w:hanging="720"/>
      </w:pPr>
      <w:rPr>
        <w:rFonts w:ascii="Times New Roman" w:hAnsi="Times New Roman" w:cs="Times New Roman" w:hint="default"/>
        <w:b w:val="0"/>
        <w:sz w:val="22"/>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17000E92"/>
    <w:multiLevelType w:val="hybridMultilevel"/>
    <w:tmpl w:val="B0BE0A28"/>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nsid w:val="1A090DF1"/>
    <w:multiLevelType w:val="hybridMultilevel"/>
    <w:tmpl w:val="85D017C2"/>
    <w:lvl w:ilvl="0" w:tplc="D00A912A">
      <w:start w:val="1"/>
      <w:numFmt w:val="lowerRoman"/>
      <w:lvlText w:val="(%1)"/>
      <w:lvlJc w:val="left"/>
      <w:pPr>
        <w:ind w:left="1080" w:hanging="720"/>
      </w:pPr>
      <w:rPr>
        <w:rFonts w:ascii="Times New Roman" w:hAnsi="Times New Roman" w:cs="Times New Roman" w:hint="default"/>
        <w:b w:val="0"/>
        <w:sz w:val="22"/>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E1F4B37"/>
    <w:multiLevelType w:val="hybridMultilevel"/>
    <w:tmpl w:val="6384492E"/>
    <w:lvl w:ilvl="0" w:tplc="6F9299F2">
      <w:start w:val="1"/>
      <w:numFmt w:val="lowerRoman"/>
      <w:lvlText w:val="(%1)"/>
      <w:lvlJc w:val="left"/>
      <w:pPr>
        <w:ind w:left="1980" w:hanging="72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8">
    <w:nsid w:val="1F412DD6"/>
    <w:multiLevelType w:val="hybridMultilevel"/>
    <w:tmpl w:val="FA5AF626"/>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nsid w:val="2DCF2BD4"/>
    <w:multiLevelType w:val="hybridMultilevel"/>
    <w:tmpl w:val="628AC490"/>
    <w:lvl w:ilvl="0" w:tplc="FE06E946">
      <w:start w:val="1"/>
      <w:numFmt w:val="lowerRoman"/>
      <w:lvlText w:val="(%1)"/>
      <w:lvlJc w:val="left"/>
      <w:pPr>
        <w:ind w:left="135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0">
    <w:nsid w:val="30475D0D"/>
    <w:multiLevelType w:val="hybridMultilevel"/>
    <w:tmpl w:val="65DC1B08"/>
    <w:lvl w:ilvl="0" w:tplc="4009000F">
      <w:start w:val="1"/>
      <w:numFmt w:val="decimal"/>
      <w:lvlText w:val="%1."/>
      <w:lvlJc w:val="left"/>
      <w:pPr>
        <w:ind w:left="720" w:hanging="360"/>
      </w:pPr>
      <w:rPr>
        <w:rFonts w:hint="default"/>
        <w:b w:val="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nsid w:val="33561EF1"/>
    <w:multiLevelType w:val="hybridMultilevel"/>
    <w:tmpl w:val="58FE895C"/>
    <w:lvl w:ilvl="0" w:tplc="4009000B">
      <w:start w:val="1"/>
      <w:numFmt w:val="bullet"/>
      <w:lvlText w:val=""/>
      <w:lvlJc w:val="left"/>
      <w:pPr>
        <w:ind w:left="2160" w:hanging="360"/>
      </w:pPr>
      <w:rPr>
        <w:rFonts w:ascii="Wingdings" w:hAnsi="Wingdings" w:hint="default"/>
      </w:rPr>
    </w:lvl>
    <w:lvl w:ilvl="1" w:tplc="40090003" w:tentative="1">
      <w:start w:val="1"/>
      <w:numFmt w:val="bullet"/>
      <w:lvlText w:val="o"/>
      <w:lvlJc w:val="left"/>
      <w:pPr>
        <w:ind w:left="2880" w:hanging="360"/>
      </w:pPr>
      <w:rPr>
        <w:rFonts w:ascii="Courier New" w:hAnsi="Courier New" w:cs="Courier New" w:hint="default"/>
      </w:rPr>
    </w:lvl>
    <w:lvl w:ilvl="2" w:tplc="40090005" w:tentative="1">
      <w:start w:val="1"/>
      <w:numFmt w:val="bullet"/>
      <w:lvlText w:val=""/>
      <w:lvlJc w:val="left"/>
      <w:pPr>
        <w:ind w:left="3600" w:hanging="360"/>
      </w:pPr>
      <w:rPr>
        <w:rFonts w:ascii="Wingdings" w:hAnsi="Wingdings" w:hint="default"/>
      </w:rPr>
    </w:lvl>
    <w:lvl w:ilvl="3" w:tplc="40090001" w:tentative="1">
      <w:start w:val="1"/>
      <w:numFmt w:val="bullet"/>
      <w:lvlText w:val=""/>
      <w:lvlJc w:val="left"/>
      <w:pPr>
        <w:ind w:left="4320" w:hanging="360"/>
      </w:pPr>
      <w:rPr>
        <w:rFonts w:ascii="Symbol" w:hAnsi="Symbol" w:hint="default"/>
      </w:rPr>
    </w:lvl>
    <w:lvl w:ilvl="4" w:tplc="40090003" w:tentative="1">
      <w:start w:val="1"/>
      <w:numFmt w:val="bullet"/>
      <w:lvlText w:val="o"/>
      <w:lvlJc w:val="left"/>
      <w:pPr>
        <w:ind w:left="5040" w:hanging="360"/>
      </w:pPr>
      <w:rPr>
        <w:rFonts w:ascii="Courier New" w:hAnsi="Courier New" w:cs="Courier New" w:hint="default"/>
      </w:rPr>
    </w:lvl>
    <w:lvl w:ilvl="5" w:tplc="40090005" w:tentative="1">
      <w:start w:val="1"/>
      <w:numFmt w:val="bullet"/>
      <w:lvlText w:val=""/>
      <w:lvlJc w:val="left"/>
      <w:pPr>
        <w:ind w:left="5760" w:hanging="360"/>
      </w:pPr>
      <w:rPr>
        <w:rFonts w:ascii="Wingdings" w:hAnsi="Wingdings" w:hint="default"/>
      </w:rPr>
    </w:lvl>
    <w:lvl w:ilvl="6" w:tplc="40090001" w:tentative="1">
      <w:start w:val="1"/>
      <w:numFmt w:val="bullet"/>
      <w:lvlText w:val=""/>
      <w:lvlJc w:val="left"/>
      <w:pPr>
        <w:ind w:left="6480" w:hanging="360"/>
      </w:pPr>
      <w:rPr>
        <w:rFonts w:ascii="Symbol" w:hAnsi="Symbol" w:hint="default"/>
      </w:rPr>
    </w:lvl>
    <w:lvl w:ilvl="7" w:tplc="40090003" w:tentative="1">
      <w:start w:val="1"/>
      <w:numFmt w:val="bullet"/>
      <w:lvlText w:val="o"/>
      <w:lvlJc w:val="left"/>
      <w:pPr>
        <w:ind w:left="7200" w:hanging="360"/>
      </w:pPr>
      <w:rPr>
        <w:rFonts w:ascii="Courier New" w:hAnsi="Courier New" w:cs="Courier New" w:hint="default"/>
      </w:rPr>
    </w:lvl>
    <w:lvl w:ilvl="8" w:tplc="40090005" w:tentative="1">
      <w:start w:val="1"/>
      <w:numFmt w:val="bullet"/>
      <w:lvlText w:val=""/>
      <w:lvlJc w:val="left"/>
      <w:pPr>
        <w:ind w:left="7920" w:hanging="360"/>
      </w:pPr>
      <w:rPr>
        <w:rFonts w:ascii="Wingdings" w:hAnsi="Wingdings" w:hint="default"/>
      </w:rPr>
    </w:lvl>
  </w:abstractNum>
  <w:abstractNum w:abstractNumId="12">
    <w:nsid w:val="36477869"/>
    <w:multiLevelType w:val="multilevel"/>
    <w:tmpl w:val="5E704234"/>
    <w:lvl w:ilvl="0">
      <w:start w:val="1"/>
      <w:numFmt w:val="bullet"/>
      <w:lvlText w:val="●"/>
      <w:lvlJc w:val="left"/>
      <w:pPr>
        <w:ind w:left="720" w:hanging="360"/>
      </w:pPr>
      <w:rPr>
        <w:rFonts w:ascii="Noto Sans Symbols" w:eastAsia="Noto Sans Symbols" w:hAnsi="Noto Sans Symbols" w:cs="Noto Sans Symbols"/>
        <w:sz w:val="20"/>
        <w:szCs w:val="20"/>
        <w:vertAlign w:val="baseline"/>
      </w:rPr>
    </w:lvl>
    <w:lvl w:ilvl="1">
      <w:start w:val="1"/>
      <w:numFmt w:val="bullet"/>
      <w:lvlText w:val="o"/>
      <w:lvlJc w:val="left"/>
      <w:pPr>
        <w:ind w:left="1440" w:hanging="360"/>
      </w:pPr>
      <w:rPr>
        <w:rFonts w:ascii="Courier New" w:eastAsia="Courier New" w:hAnsi="Courier New" w:cs="Courier New"/>
        <w:sz w:val="20"/>
        <w:szCs w:val="20"/>
        <w:vertAlign w:val="baseline"/>
      </w:rPr>
    </w:lvl>
    <w:lvl w:ilvl="2">
      <w:start w:val="1"/>
      <w:numFmt w:val="bullet"/>
      <w:lvlText w:val="▪"/>
      <w:lvlJc w:val="left"/>
      <w:pPr>
        <w:ind w:left="2160" w:hanging="360"/>
      </w:pPr>
      <w:rPr>
        <w:rFonts w:ascii="Noto Sans Symbols" w:eastAsia="Noto Sans Symbols" w:hAnsi="Noto Sans Symbols" w:cs="Noto Sans Symbols"/>
        <w:sz w:val="20"/>
        <w:szCs w:val="20"/>
        <w:vertAlign w:val="baseline"/>
      </w:rPr>
    </w:lvl>
    <w:lvl w:ilvl="3">
      <w:start w:val="1"/>
      <w:numFmt w:val="bullet"/>
      <w:lvlText w:val="▪"/>
      <w:lvlJc w:val="left"/>
      <w:pPr>
        <w:ind w:left="2880" w:hanging="360"/>
      </w:pPr>
      <w:rPr>
        <w:rFonts w:ascii="Noto Sans Symbols" w:eastAsia="Noto Sans Symbols" w:hAnsi="Noto Sans Symbols" w:cs="Noto Sans Symbols"/>
        <w:sz w:val="20"/>
        <w:szCs w:val="20"/>
        <w:vertAlign w:val="baseline"/>
      </w:rPr>
    </w:lvl>
    <w:lvl w:ilvl="4">
      <w:start w:val="1"/>
      <w:numFmt w:val="bullet"/>
      <w:lvlText w:val="▪"/>
      <w:lvlJc w:val="left"/>
      <w:pPr>
        <w:ind w:left="3600" w:hanging="360"/>
      </w:pPr>
      <w:rPr>
        <w:rFonts w:ascii="Noto Sans Symbols" w:eastAsia="Noto Sans Symbols" w:hAnsi="Noto Sans Symbols" w:cs="Noto Sans Symbols"/>
        <w:sz w:val="20"/>
        <w:szCs w:val="20"/>
        <w:vertAlign w:val="baseline"/>
      </w:rPr>
    </w:lvl>
    <w:lvl w:ilvl="5">
      <w:start w:val="1"/>
      <w:numFmt w:val="bullet"/>
      <w:lvlText w:val="▪"/>
      <w:lvlJc w:val="left"/>
      <w:pPr>
        <w:ind w:left="4320" w:hanging="360"/>
      </w:pPr>
      <w:rPr>
        <w:rFonts w:ascii="Noto Sans Symbols" w:eastAsia="Noto Sans Symbols" w:hAnsi="Noto Sans Symbols" w:cs="Noto Sans Symbols"/>
        <w:sz w:val="20"/>
        <w:szCs w:val="20"/>
        <w:vertAlign w:val="baseline"/>
      </w:rPr>
    </w:lvl>
    <w:lvl w:ilvl="6">
      <w:start w:val="1"/>
      <w:numFmt w:val="bullet"/>
      <w:lvlText w:val="▪"/>
      <w:lvlJc w:val="left"/>
      <w:pPr>
        <w:ind w:left="5040" w:hanging="360"/>
      </w:pPr>
      <w:rPr>
        <w:rFonts w:ascii="Noto Sans Symbols" w:eastAsia="Noto Sans Symbols" w:hAnsi="Noto Sans Symbols" w:cs="Noto Sans Symbols"/>
        <w:sz w:val="20"/>
        <w:szCs w:val="20"/>
        <w:vertAlign w:val="baseline"/>
      </w:rPr>
    </w:lvl>
    <w:lvl w:ilvl="7">
      <w:start w:val="1"/>
      <w:numFmt w:val="bullet"/>
      <w:lvlText w:val="▪"/>
      <w:lvlJc w:val="left"/>
      <w:pPr>
        <w:ind w:left="5760" w:hanging="360"/>
      </w:pPr>
      <w:rPr>
        <w:rFonts w:ascii="Noto Sans Symbols" w:eastAsia="Noto Sans Symbols" w:hAnsi="Noto Sans Symbols" w:cs="Noto Sans Symbols"/>
        <w:sz w:val="20"/>
        <w:szCs w:val="20"/>
        <w:vertAlign w:val="baseline"/>
      </w:rPr>
    </w:lvl>
    <w:lvl w:ilvl="8">
      <w:start w:val="1"/>
      <w:numFmt w:val="bullet"/>
      <w:lvlText w:val="▪"/>
      <w:lvlJc w:val="left"/>
      <w:pPr>
        <w:ind w:left="6480" w:hanging="360"/>
      </w:pPr>
      <w:rPr>
        <w:rFonts w:ascii="Noto Sans Symbols" w:eastAsia="Noto Sans Symbols" w:hAnsi="Noto Sans Symbols" w:cs="Noto Sans Symbols"/>
        <w:sz w:val="20"/>
        <w:szCs w:val="20"/>
        <w:vertAlign w:val="baseline"/>
      </w:rPr>
    </w:lvl>
  </w:abstractNum>
  <w:abstractNum w:abstractNumId="13">
    <w:nsid w:val="38F96C01"/>
    <w:multiLevelType w:val="hybridMultilevel"/>
    <w:tmpl w:val="4EFECBBC"/>
    <w:lvl w:ilvl="0" w:tplc="C600AB38">
      <w:start w:val="1"/>
      <w:numFmt w:val="decimal"/>
      <w:lvlText w:val="%1."/>
      <w:lvlJc w:val="left"/>
      <w:pPr>
        <w:ind w:left="1110" w:hanging="360"/>
      </w:pPr>
    </w:lvl>
    <w:lvl w:ilvl="1" w:tplc="03B244D6">
      <w:start w:val="1"/>
      <w:numFmt w:val="lowerLetter"/>
      <w:lvlText w:val="%2."/>
      <w:lvlJc w:val="left"/>
      <w:pPr>
        <w:ind w:left="1830" w:hanging="360"/>
      </w:pPr>
    </w:lvl>
    <w:lvl w:ilvl="2" w:tplc="13FAD594">
      <w:start w:val="1"/>
      <w:numFmt w:val="lowerRoman"/>
      <w:lvlText w:val="%3."/>
      <w:lvlJc w:val="right"/>
      <w:pPr>
        <w:ind w:left="2550" w:hanging="180"/>
      </w:pPr>
    </w:lvl>
    <w:lvl w:ilvl="3" w:tplc="419EBD3E">
      <w:start w:val="1"/>
      <w:numFmt w:val="decimal"/>
      <w:lvlText w:val="%4."/>
      <w:lvlJc w:val="left"/>
      <w:pPr>
        <w:ind w:left="3270" w:hanging="360"/>
      </w:pPr>
    </w:lvl>
    <w:lvl w:ilvl="4" w:tplc="972E6B8C">
      <w:start w:val="1"/>
      <w:numFmt w:val="lowerLetter"/>
      <w:lvlText w:val="%5."/>
      <w:lvlJc w:val="left"/>
      <w:pPr>
        <w:ind w:left="3990" w:hanging="360"/>
      </w:pPr>
    </w:lvl>
    <w:lvl w:ilvl="5" w:tplc="596037C4">
      <w:start w:val="1"/>
      <w:numFmt w:val="lowerRoman"/>
      <w:lvlText w:val="%6."/>
      <w:lvlJc w:val="right"/>
      <w:pPr>
        <w:ind w:left="4710" w:hanging="180"/>
      </w:pPr>
    </w:lvl>
    <w:lvl w:ilvl="6" w:tplc="E8849AA6">
      <w:start w:val="1"/>
      <w:numFmt w:val="decimal"/>
      <w:lvlText w:val="%7."/>
      <w:lvlJc w:val="left"/>
      <w:pPr>
        <w:ind w:left="5430" w:hanging="360"/>
      </w:pPr>
    </w:lvl>
    <w:lvl w:ilvl="7" w:tplc="381AAA3C">
      <w:start w:val="1"/>
      <w:numFmt w:val="lowerLetter"/>
      <w:lvlText w:val="%8."/>
      <w:lvlJc w:val="left"/>
      <w:pPr>
        <w:ind w:left="6150" w:hanging="360"/>
      </w:pPr>
    </w:lvl>
    <w:lvl w:ilvl="8" w:tplc="3D566212">
      <w:start w:val="1"/>
      <w:numFmt w:val="lowerRoman"/>
      <w:lvlText w:val="%9."/>
      <w:lvlJc w:val="right"/>
      <w:pPr>
        <w:ind w:left="6870" w:hanging="180"/>
      </w:pPr>
    </w:lvl>
  </w:abstractNum>
  <w:abstractNum w:abstractNumId="14">
    <w:nsid w:val="437A6109"/>
    <w:multiLevelType w:val="hybridMultilevel"/>
    <w:tmpl w:val="F75E7F0A"/>
    <w:lvl w:ilvl="0" w:tplc="B222769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92F454A"/>
    <w:multiLevelType w:val="hybridMultilevel"/>
    <w:tmpl w:val="BBE6DF26"/>
    <w:lvl w:ilvl="0" w:tplc="DE2CC952">
      <w:start w:val="1"/>
      <w:numFmt w:val="decimal"/>
      <w:lvlText w:val="%1."/>
      <w:lvlJc w:val="left"/>
      <w:pPr>
        <w:ind w:left="1110" w:hanging="360"/>
      </w:pPr>
    </w:lvl>
    <w:lvl w:ilvl="1" w:tplc="0C30E6E0">
      <w:start w:val="1"/>
      <w:numFmt w:val="lowerLetter"/>
      <w:lvlText w:val="%2."/>
      <w:lvlJc w:val="left"/>
      <w:pPr>
        <w:ind w:left="1830" w:hanging="360"/>
      </w:pPr>
    </w:lvl>
    <w:lvl w:ilvl="2" w:tplc="A492E71C">
      <w:start w:val="1"/>
      <w:numFmt w:val="lowerRoman"/>
      <w:lvlText w:val="%3."/>
      <w:lvlJc w:val="right"/>
      <w:pPr>
        <w:ind w:left="2550" w:hanging="180"/>
      </w:pPr>
    </w:lvl>
    <w:lvl w:ilvl="3" w:tplc="A2DC6E3E">
      <w:start w:val="1"/>
      <w:numFmt w:val="decimal"/>
      <w:lvlText w:val="%4."/>
      <w:lvlJc w:val="left"/>
      <w:pPr>
        <w:ind w:left="3270" w:hanging="360"/>
      </w:pPr>
    </w:lvl>
    <w:lvl w:ilvl="4" w:tplc="9AFE7B44">
      <w:start w:val="1"/>
      <w:numFmt w:val="lowerLetter"/>
      <w:lvlText w:val="%5."/>
      <w:lvlJc w:val="left"/>
      <w:pPr>
        <w:ind w:left="3990" w:hanging="360"/>
      </w:pPr>
    </w:lvl>
    <w:lvl w:ilvl="5" w:tplc="73C4BE48">
      <w:start w:val="1"/>
      <w:numFmt w:val="lowerRoman"/>
      <w:lvlText w:val="%6."/>
      <w:lvlJc w:val="right"/>
      <w:pPr>
        <w:ind w:left="4710" w:hanging="180"/>
      </w:pPr>
    </w:lvl>
    <w:lvl w:ilvl="6" w:tplc="653C4640">
      <w:start w:val="1"/>
      <w:numFmt w:val="decimal"/>
      <w:lvlText w:val="%7."/>
      <w:lvlJc w:val="left"/>
      <w:pPr>
        <w:ind w:left="5430" w:hanging="360"/>
      </w:pPr>
    </w:lvl>
    <w:lvl w:ilvl="7" w:tplc="6B2039C0">
      <w:start w:val="1"/>
      <w:numFmt w:val="lowerLetter"/>
      <w:lvlText w:val="%8."/>
      <w:lvlJc w:val="left"/>
      <w:pPr>
        <w:ind w:left="6150" w:hanging="360"/>
      </w:pPr>
    </w:lvl>
    <w:lvl w:ilvl="8" w:tplc="FF642C12">
      <w:start w:val="1"/>
      <w:numFmt w:val="lowerRoman"/>
      <w:lvlText w:val="%9."/>
      <w:lvlJc w:val="right"/>
      <w:pPr>
        <w:ind w:left="6870" w:hanging="180"/>
      </w:pPr>
    </w:lvl>
  </w:abstractNum>
  <w:abstractNum w:abstractNumId="16">
    <w:nsid w:val="499F2EAC"/>
    <w:multiLevelType w:val="hybridMultilevel"/>
    <w:tmpl w:val="8362B4B2"/>
    <w:lvl w:ilvl="0" w:tplc="F87C52D8">
      <w:start w:val="1"/>
      <w:numFmt w:val="lowerRoman"/>
      <w:lvlText w:val="(%1)"/>
      <w:lvlJc w:val="left"/>
      <w:pPr>
        <w:ind w:left="1980" w:hanging="72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17">
    <w:nsid w:val="502441D3"/>
    <w:multiLevelType w:val="hybridMultilevel"/>
    <w:tmpl w:val="93C8DCE0"/>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nsid w:val="510E48B8"/>
    <w:multiLevelType w:val="hybridMultilevel"/>
    <w:tmpl w:val="30AEEDDA"/>
    <w:lvl w:ilvl="0" w:tplc="F8207392">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51283997"/>
    <w:multiLevelType w:val="hybridMultilevel"/>
    <w:tmpl w:val="1D1AD320"/>
    <w:lvl w:ilvl="0" w:tplc="4009000B">
      <w:start w:val="1"/>
      <w:numFmt w:val="bullet"/>
      <w:lvlText w:val=""/>
      <w:lvlJc w:val="left"/>
      <w:pPr>
        <w:ind w:left="2160" w:hanging="360"/>
      </w:pPr>
      <w:rPr>
        <w:rFonts w:ascii="Wingdings" w:hAnsi="Wingdings" w:hint="default"/>
      </w:rPr>
    </w:lvl>
    <w:lvl w:ilvl="1" w:tplc="40090003" w:tentative="1">
      <w:start w:val="1"/>
      <w:numFmt w:val="bullet"/>
      <w:lvlText w:val="o"/>
      <w:lvlJc w:val="left"/>
      <w:pPr>
        <w:ind w:left="2880" w:hanging="360"/>
      </w:pPr>
      <w:rPr>
        <w:rFonts w:ascii="Courier New" w:hAnsi="Courier New" w:cs="Courier New" w:hint="default"/>
      </w:rPr>
    </w:lvl>
    <w:lvl w:ilvl="2" w:tplc="40090005" w:tentative="1">
      <w:start w:val="1"/>
      <w:numFmt w:val="bullet"/>
      <w:lvlText w:val=""/>
      <w:lvlJc w:val="left"/>
      <w:pPr>
        <w:ind w:left="3600" w:hanging="360"/>
      </w:pPr>
      <w:rPr>
        <w:rFonts w:ascii="Wingdings" w:hAnsi="Wingdings" w:hint="default"/>
      </w:rPr>
    </w:lvl>
    <w:lvl w:ilvl="3" w:tplc="40090001" w:tentative="1">
      <w:start w:val="1"/>
      <w:numFmt w:val="bullet"/>
      <w:lvlText w:val=""/>
      <w:lvlJc w:val="left"/>
      <w:pPr>
        <w:ind w:left="4320" w:hanging="360"/>
      </w:pPr>
      <w:rPr>
        <w:rFonts w:ascii="Symbol" w:hAnsi="Symbol" w:hint="default"/>
      </w:rPr>
    </w:lvl>
    <w:lvl w:ilvl="4" w:tplc="40090003" w:tentative="1">
      <w:start w:val="1"/>
      <w:numFmt w:val="bullet"/>
      <w:lvlText w:val="o"/>
      <w:lvlJc w:val="left"/>
      <w:pPr>
        <w:ind w:left="5040" w:hanging="360"/>
      </w:pPr>
      <w:rPr>
        <w:rFonts w:ascii="Courier New" w:hAnsi="Courier New" w:cs="Courier New" w:hint="default"/>
      </w:rPr>
    </w:lvl>
    <w:lvl w:ilvl="5" w:tplc="40090005" w:tentative="1">
      <w:start w:val="1"/>
      <w:numFmt w:val="bullet"/>
      <w:lvlText w:val=""/>
      <w:lvlJc w:val="left"/>
      <w:pPr>
        <w:ind w:left="5760" w:hanging="360"/>
      </w:pPr>
      <w:rPr>
        <w:rFonts w:ascii="Wingdings" w:hAnsi="Wingdings" w:hint="default"/>
      </w:rPr>
    </w:lvl>
    <w:lvl w:ilvl="6" w:tplc="40090001" w:tentative="1">
      <w:start w:val="1"/>
      <w:numFmt w:val="bullet"/>
      <w:lvlText w:val=""/>
      <w:lvlJc w:val="left"/>
      <w:pPr>
        <w:ind w:left="6480" w:hanging="360"/>
      </w:pPr>
      <w:rPr>
        <w:rFonts w:ascii="Symbol" w:hAnsi="Symbol" w:hint="default"/>
      </w:rPr>
    </w:lvl>
    <w:lvl w:ilvl="7" w:tplc="40090003" w:tentative="1">
      <w:start w:val="1"/>
      <w:numFmt w:val="bullet"/>
      <w:lvlText w:val="o"/>
      <w:lvlJc w:val="left"/>
      <w:pPr>
        <w:ind w:left="7200" w:hanging="360"/>
      </w:pPr>
      <w:rPr>
        <w:rFonts w:ascii="Courier New" w:hAnsi="Courier New" w:cs="Courier New" w:hint="default"/>
      </w:rPr>
    </w:lvl>
    <w:lvl w:ilvl="8" w:tplc="40090005" w:tentative="1">
      <w:start w:val="1"/>
      <w:numFmt w:val="bullet"/>
      <w:lvlText w:val=""/>
      <w:lvlJc w:val="left"/>
      <w:pPr>
        <w:ind w:left="7920" w:hanging="360"/>
      </w:pPr>
      <w:rPr>
        <w:rFonts w:ascii="Wingdings" w:hAnsi="Wingdings" w:hint="default"/>
      </w:rPr>
    </w:lvl>
  </w:abstractNum>
  <w:abstractNum w:abstractNumId="20">
    <w:nsid w:val="5467307C"/>
    <w:multiLevelType w:val="hybridMultilevel"/>
    <w:tmpl w:val="5AF83D00"/>
    <w:lvl w:ilvl="0" w:tplc="40090005">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1">
    <w:nsid w:val="56E97B05"/>
    <w:multiLevelType w:val="hybridMultilevel"/>
    <w:tmpl w:val="7C0427E8"/>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2">
    <w:nsid w:val="57FC2938"/>
    <w:multiLevelType w:val="hybridMultilevel"/>
    <w:tmpl w:val="1960FFC2"/>
    <w:lvl w:ilvl="0" w:tplc="40090005">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3">
    <w:nsid w:val="5CA31019"/>
    <w:multiLevelType w:val="hybridMultilevel"/>
    <w:tmpl w:val="982EBB10"/>
    <w:lvl w:ilvl="0" w:tplc="E690D4A8">
      <w:start w:val="1"/>
      <w:numFmt w:val="lowerLetter"/>
      <w:lvlText w:val="(%1)"/>
      <w:lvlJc w:val="left"/>
      <w:pPr>
        <w:ind w:left="720" w:hanging="360"/>
      </w:pPr>
      <w:rPr>
        <w:rFonts w:ascii="Times New Roman" w:eastAsiaTheme="minorHAns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698E2891"/>
    <w:multiLevelType w:val="hybridMultilevel"/>
    <w:tmpl w:val="6D76B53A"/>
    <w:lvl w:ilvl="0" w:tplc="9904C926">
      <w:start w:val="1"/>
      <w:numFmt w:val="decimal"/>
      <w:lvlText w:val="%1."/>
      <w:lvlJc w:val="left"/>
      <w:pPr>
        <w:ind w:left="1170" w:hanging="360"/>
      </w:pPr>
    </w:lvl>
    <w:lvl w:ilvl="1" w:tplc="55B8F3EA">
      <w:start w:val="1"/>
      <w:numFmt w:val="lowerLetter"/>
      <w:lvlText w:val="%2."/>
      <w:lvlJc w:val="left"/>
      <w:pPr>
        <w:ind w:left="1830" w:hanging="360"/>
      </w:pPr>
    </w:lvl>
    <w:lvl w:ilvl="2" w:tplc="1408C04C">
      <w:start w:val="1"/>
      <w:numFmt w:val="lowerRoman"/>
      <w:lvlText w:val="%3."/>
      <w:lvlJc w:val="right"/>
      <w:pPr>
        <w:ind w:left="2550" w:hanging="180"/>
      </w:pPr>
    </w:lvl>
    <w:lvl w:ilvl="3" w:tplc="D9A06556">
      <w:start w:val="1"/>
      <w:numFmt w:val="decimal"/>
      <w:lvlText w:val="%4."/>
      <w:lvlJc w:val="left"/>
      <w:pPr>
        <w:ind w:left="3270" w:hanging="360"/>
      </w:pPr>
    </w:lvl>
    <w:lvl w:ilvl="4" w:tplc="32403720">
      <w:start w:val="1"/>
      <w:numFmt w:val="lowerLetter"/>
      <w:lvlText w:val="%5."/>
      <w:lvlJc w:val="left"/>
      <w:pPr>
        <w:ind w:left="3990" w:hanging="360"/>
      </w:pPr>
    </w:lvl>
    <w:lvl w:ilvl="5" w:tplc="31B2FC34">
      <w:start w:val="1"/>
      <w:numFmt w:val="lowerRoman"/>
      <w:lvlText w:val="%6."/>
      <w:lvlJc w:val="right"/>
      <w:pPr>
        <w:ind w:left="4710" w:hanging="180"/>
      </w:pPr>
    </w:lvl>
    <w:lvl w:ilvl="6" w:tplc="0B32C742">
      <w:start w:val="1"/>
      <w:numFmt w:val="decimal"/>
      <w:lvlText w:val="%7."/>
      <w:lvlJc w:val="left"/>
      <w:pPr>
        <w:ind w:left="5430" w:hanging="360"/>
      </w:pPr>
    </w:lvl>
    <w:lvl w:ilvl="7" w:tplc="BFFCA90A">
      <w:start w:val="1"/>
      <w:numFmt w:val="lowerLetter"/>
      <w:lvlText w:val="%8."/>
      <w:lvlJc w:val="left"/>
      <w:pPr>
        <w:ind w:left="6150" w:hanging="360"/>
      </w:pPr>
    </w:lvl>
    <w:lvl w:ilvl="8" w:tplc="6E30A6AA">
      <w:start w:val="1"/>
      <w:numFmt w:val="lowerRoman"/>
      <w:lvlText w:val="%9."/>
      <w:lvlJc w:val="right"/>
      <w:pPr>
        <w:ind w:left="6870" w:hanging="180"/>
      </w:pPr>
    </w:lvl>
  </w:abstractNum>
  <w:abstractNum w:abstractNumId="25">
    <w:nsid w:val="69A708C9"/>
    <w:multiLevelType w:val="hybridMultilevel"/>
    <w:tmpl w:val="64487D2A"/>
    <w:lvl w:ilvl="0" w:tplc="40090005">
      <w:start w:val="1"/>
      <w:numFmt w:val="bullet"/>
      <w:lvlText w:val=""/>
      <w:lvlJc w:val="left"/>
      <w:pPr>
        <w:ind w:left="720" w:hanging="360"/>
      </w:pPr>
      <w:rPr>
        <w:rFonts w:ascii="Wingdings" w:hAnsi="Wingdings" w:hint="default"/>
      </w:rPr>
    </w:lvl>
    <w:lvl w:ilvl="1" w:tplc="40090003">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6">
    <w:nsid w:val="72ED42AA"/>
    <w:multiLevelType w:val="hybridMultilevel"/>
    <w:tmpl w:val="DDCA5218"/>
    <w:lvl w:ilvl="0" w:tplc="B2227696">
      <w:start w:val="1"/>
      <w:numFmt w:val="lowerLetter"/>
      <w:lvlText w:val="(%1)"/>
      <w:lvlJc w:val="left"/>
      <w:pPr>
        <w:ind w:left="765" w:hanging="720"/>
      </w:pPr>
      <w:rPr>
        <w:rFonts w:hint="default"/>
      </w:rPr>
    </w:lvl>
    <w:lvl w:ilvl="1" w:tplc="04090019" w:tentative="1">
      <w:start w:val="1"/>
      <w:numFmt w:val="lowerLetter"/>
      <w:lvlText w:val="%2."/>
      <w:lvlJc w:val="left"/>
      <w:pPr>
        <w:ind w:left="1125" w:hanging="360"/>
      </w:pPr>
    </w:lvl>
    <w:lvl w:ilvl="2" w:tplc="0409001B" w:tentative="1">
      <w:start w:val="1"/>
      <w:numFmt w:val="lowerRoman"/>
      <w:lvlText w:val="%3."/>
      <w:lvlJc w:val="right"/>
      <w:pPr>
        <w:ind w:left="1845" w:hanging="180"/>
      </w:pPr>
    </w:lvl>
    <w:lvl w:ilvl="3" w:tplc="0409000F" w:tentative="1">
      <w:start w:val="1"/>
      <w:numFmt w:val="decimal"/>
      <w:lvlText w:val="%4."/>
      <w:lvlJc w:val="left"/>
      <w:pPr>
        <w:ind w:left="2565" w:hanging="360"/>
      </w:pPr>
    </w:lvl>
    <w:lvl w:ilvl="4" w:tplc="04090019" w:tentative="1">
      <w:start w:val="1"/>
      <w:numFmt w:val="lowerLetter"/>
      <w:lvlText w:val="%5."/>
      <w:lvlJc w:val="left"/>
      <w:pPr>
        <w:ind w:left="3285" w:hanging="360"/>
      </w:pPr>
    </w:lvl>
    <w:lvl w:ilvl="5" w:tplc="0409001B" w:tentative="1">
      <w:start w:val="1"/>
      <w:numFmt w:val="lowerRoman"/>
      <w:lvlText w:val="%6."/>
      <w:lvlJc w:val="right"/>
      <w:pPr>
        <w:ind w:left="4005" w:hanging="180"/>
      </w:pPr>
    </w:lvl>
    <w:lvl w:ilvl="6" w:tplc="0409000F" w:tentative="1">
      <w:start w:val="1"/>
      <w:numFmt w:val="decimal"/>
      <w:lvlText w:val="%7."/>
      <w:lvlJc w:val="left"/>
      <w:pPr>
        <w:ind w:left="4725" w:hanging="360"/>
      </w:pPr>
    </w:lvl>
    <w:lvl w:ilvl="7" w:tplc="04090019" w:tentative="1">
      <w:start w:val="1"/>
      <w:numFmt w:val="lowerLetter"/>
      <w:lvlText w:val="%8."/>
      <w:lvlJc w:val="left"/>
      <w:pPr>
        <w:ind w:left="5445" w:hanging="360"/>
      </w:pPr>
    </w:lvl>
    <w:lvl w:ilvl="8" w:tplc="0409001B" w:tentative="1">
      <w:start w:val="1"/>
      <w:numFmt w:val="lowerRoman"/>
      <w:lvlText w:val="%9."/>
      <w:lvlJc w:val="right"/>
      <w:pPr>
        <w:ind w:left="6165" w:hanging="180"/>
      </w:pPr>
    </w:lvl>
  </w:abstractNum>
  <w:abstractNum w:abstractNumId="27">
    <w:nsid w:val="747872CD"/>
    <w:multiLevelType w:val="hybridMultilevel"/>
    <w:tmpl w:val="DAEE76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2"/>
  </w:num>
  <w:num w:numId="2">
    <w:abstractNumId w:val="27"/>
  </w:num>
  <w:num w:numId="3">
    <w:abstractNumId w:val="2"/>
  </w:num>
  <w:num w:numId="4">
    <w:abstractNumId w:val="26"/>
  </w:num>
  <w:num w:numId="5">
    <w:abstractNumId w:val="23"/>
  </w:num>
  <w:num w:numId="6">
    <w:abstractNumId w:val="14"/>
  </w:num>
  <w:num w:numId="7">
    <w:abstractNumId w:val="1"/>
  </w:num>
  <w:num w:numId="8">
    <w:abstractNumId w:val="4"/>
  </w:num>
  <w:num w:numId="9">
    <w:abstractNumId w:val="6"/>
  </w:num>
  <w:num w:numId="10">
    <w:abstractNumId w:val="9"/>
  </w:num>
  <w:num w:numId="11">
    <w:abstractNumId w:val="18"/>
  </w:num>
  <w:num w:numId="12">
    <w:abstractNumId w:val="16"/>
  </w:num>
  <w:num w:numId="13">
    <w:abstractNumId w:val="7"/>
  </w:num>
  <w:num w:numId="14">
    <w:abstractNumId w:val="3"/>
  </w:num>
  <w:num w:numId="1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0"/>
  </w:num>
  <w:num w:numId="20">
    <w:abstractNumId w:val="5"/>
  </w:num>
  <w:num w:numId="21">
    <w:abstractNumId w:val="17"/>
  </w:num>
  <w:num w:numId="22">
    <w:abstractNumId w:val="8"/>
  </w:num>
  <w:num w:numId="23">
    <w:abstractNumId w:val="21"/>
  </w:num>
  <w:num w:numId="24">
    <w:abstractNumId w:val="20"/>
  </w:num>
  <w:num w:numId="25">
    <w:abstractNumId w:val="11"/>
  </w:num>
  <w:num w:numId="26">
    <w:abstractNumId w:val="22"/>
  </w:num>
  <w:num w:numId="27">
    <w:abstractNumId w:val="25"/>
  </w:num>
  <w:num w:numId="28">
    <w:abstractNumId w:val="1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hdrShapeDefaults>
    <o:shapedefaults v:ext="edit" spidmax="10242"/>
  </w:hdrShapeDefaults>
  <w:footnotePr>
    <w:footnote w:id="0"/>
    <w:footnote w:id="1"/>
  </w:footnotePr>
  <w:endnotePr>
    <w:endnote w:id="0"/>
    <w:endnote w:id="1"/>
  </w:endnotePr>
  <w:compat/>
  <w:docVars>
    <w:docVar w:name="__Grammarly_42____i" w:val="H4sIAAAAAAAEAKtWckksSQxILCpxzi/NK1GyMqwFAAEhoTITAAAA"/>
    <w:docVar w:name="__Grammarly_42___1" w:val="H4sIAAAAAAAEAKtWcslP9kxRslIyNDY2sDA3NjAxNTAxMjMwtjBQ0lEKTi0uzszPAymwrAUAHK8aIiwAAAA="/>
  </w:docVars>
  <w:rsids>
    <w:rsidRoot w:val="005A74C2"/>
    <w:rsid w:val="000018F1"/>
    <w:rsid w:val="0004647C"/>
    <w:rsid w:val="00061AB3"/>
    <w:rsid w:val="00072A6B"/>
    <w:rsid w:val="0007471E"/>
    <w:rsid w:val="00090666"/>
    <w:rsid w:val="000B31EF"/>
    <w:rsid w:val="000C3D1A"/>
    <w:rsid w:val="000D7144"/>
    <w:rsid w:val="000E6AF1"/>
    <w:rsid w:val="000F6565"/>
    <w:rsid w:val="001A47B7"/>
    <w:rsid w:val="001C3533"/>
    <w:rsid w:val="001C5976"/>
    <w:rsid w:val="001D0938"/>
    <w:rsid w:val="002015E3"/>
    <w:rsid w:val="002108DE"/>
    <w:rsid w:val="00223412"/>
    <w:rsid w:val="00233C78"/>
    <w:rsid w:val="0023475A"/>
    <w:rsid w:val="00253DAF"/>
    <w:rsid w:val="002574C3"/>
    <w:rsid w:val="00270D9B"/>
    <w:rsid w:val="002C27B7"/>
    <w:rsid w:val="002E3010"/>
    <w:rsid w:val="002E4AB9"/>
    <w:rsid w:val="00300A81"/>
    <w:rsid w:val="00341EFF"/>
    <w:rsid w:val="00382308"/>
    <w:rsid w:val="00387999"/>
    <w:rsid w:val="003A2007"/>
    <w:rsid w:val="003A6D8F"/>
    <w:rsid w:val="003C2AFC"/>
    <w:rsid w:val="003D0B8D"/>
    <w:rsid w:val="00411062"/>
    <w:rsid w:val="00450523"/>
    <w:rsid w:val="004617F1"/>
    <w:rsid w:val="00463377"/>
    <w:rsid w:val="00475328"/>
    <w:rsid w:val="00497A98"/>
    <w:rsid w:val="004A22D3"/>
    <w:rsid w:val="004D3839"/>
    <w:rsid w:val="004E10F4"/>
    <w:rsid w:val="00510159"/>
    <w:rsid w:val="00511C81"/>
    <w:rsid w:val="005120EF"/>
    <w:rsid w:val="00526AA0"/>
    <w:rsid w:val="00547D4C"/>
    <w:rsid w:val="0056489C"/>
    <w:rsid w:val="00577FC3"/>
    <w:rsid w:val="005A74C2"/>
    <w:rsid w:val="005C6EC6"/>
    <w:rsid w:val="005D7293"/>
    <w:rsid w:val="005E28CF"/>
    <w:rsid w:val="005F0C16"/>
    <w:rsid w:val="00613C90"/>
    <w:rsid w:val="006175CE"/>
    <w:rsid w:val="00651B9A"/>
    <w:rsid w:val="00663F95"/>
    <w:rsid w:val="006879A2"/>
    <w:rsid w:val="006F4010"/>
    <w:rsid w:val="00705F4D"/>
    <w:rsid w:val="00731E34"/>
    <w:rsid w:val="00764DD2"/>
    <w:rsid w:val="00775F39"/>
    <w:rsid w:val="007815D2"/>
    <w:rsid w:val="00795C5C"/>
    <w:rsid w:val="007C099F"/>
    <w:rsid w:val="007C5852"/>
    <w:rsid w:val="007D71B2"/>
    <w:rsid w:val="007E1000"/>
    <w:rsid w:val="008009C3"/>
    <w:rsid w:val="00821990"/>
    <w:rsid w:val="008430F7"/>
    <w:rsid w:val="00876DC2"/>
    <w:rsid w:val="008856BF"/>
    <w:rsid w:val="00906D84"/>
    <w:rsid w:val="00924026"/>
    <w:rsid w:val="0096420D"/>
    <w:rsid w:val="00985BE0"/>
    <w:rsid w:val="0099565B"/>
    <w:rsid w:val="009A71BD"/>
    <w:rsid w:val="009C276B"/>
    <w:rsid w:val="009E3A38"/>
    <w:rsid w:val="009E4398"/>
    <w:rsid w:val="00A4392E"/>
    <w:rsid w:val="00A52FCE"/>
    <w:rsid w:val="00A66C28"/>
    <w:rsid w:val="00A71347"/>
    <w:rsid w:val="00A74FCD"/>
    <w:rsid w:val="00A830B4"/>
    <w:rsid w:val="00A85191"/>
    <w:rsid w:val="00AA151E"/>
    <w:rsid w:val="00AA2B0C"/>
    <w:rsid w:val="00AA7A37"/>
    <w:rsid w:val="00AF6809"/>
    <w:rsid w:val="00B13085"/>
    <w:rsid w:val="00B220A7"/>
    <w:rsid w:val="00B2386C"/>
    <w:rsid w:val="00B32ACB"/>
    <w:rsid w:val="00B3365D"/>
    <w:rsid w:val="00B861AD"/>
    <w:rsid w:val="00BC04F3"/>
    <w:rsid w:val="00BC43A4"/>
    <w:rsid w:val="00BE02C3"/>
    <w:rsid w:val="00BE1631"/>
    <w:rsid w:val="00BE4961"/>
    <w:rsid w:val="00C05DEF"/>
    <w:rsid w:val="00C0743E"/>
    <w:rsid w:val="00C31304"/>
    <w:rsid w:val="00C41681"/>
    <w:rsid w:val="00C54512"/>
    <w:rsid w:val="00C904B0"/>
    <w:rsid w:val="00D63249"/>
    <w:rsid w:val="00D74801"/>
    <w:rsid w:val="00D95974"/>
    <w:rsid w:val="00DA156E"/>
    <w:rsid w:val="00DC15FB"/>
    <w:rsid w:val="00DE1DD6"/>
    <w:rsid w:val="00DE4539"/>
    <w:rsid w:val="00E01665"/>
    <w:rsid w:val="00E17B31"/>
    <w:rsid w:val="00E361E5"/>
    <w:rsid w:val="00E37758"/>
    <w:rsid w:val="00E40F88"/>
    <w:rsid w:val="00E91394"/>
    <w:rsid w:val="00EB5020"/>
    <w:rsid w:val="00ED1ACA"/>
    <w:rsid w:val="00ED776A"/>
    <w:rsid w:val="00EE49EF"/>
    <w:rsid w:val="00F443BA"/>
    <w:rsid w:val="00F5292F"/>
    <w:rsid w:val="00F67EFD"/>
    <w:rsid w:val="00F834BB"/>
    <w:rsid w:val="00F90CEE"/>
    <w:rsid w:val="00FB7CF4"/>
    <w:rsid w:val="00FC4137"/>
    <w:rsid w:val="00FD5C91"/>
    <w:rsid w:val="00FD676A"/>
  </w:rsids>
  <m:mathPr>
    <m:mathFont m:val="Cambria Math"/>
    <m:brkBin m:val="before"/>
    <m:brkBinSub m:val="--"/>
    <m:smallFrac m:val="off"/>
    <m:dispDef/>
    <m:lMargin m:val="0"/>
    <m:rMargin m:val="0"/>
    <m:defJc m:val="centerGroup"/>
    <m:wrapIndent m:val="1440"/>
    <m:intLim m:val="subSup"/>
    <m:naryLim m:val="undOvr"/>
  </m:mathPr>
  <w:themeFontLang w:val="en-US" w:bidi="te-IN"/>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2"/>
      <o:rules v:ext="edit">
        <o:r id="V:Rule2" type="connector" idref="#_x0000_s205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51B9A"/>
  </w:style>
  <w:style w:type="paragraph" w:styleId="Heading1">
    <w:name w:val="heading 1"/>
    <w:basedOn w:val="Normal"/>
    <w:next w:val="Normal"/>
    <w:link w:val="Heading1Char"/>
    <w:uiPriority w:val="9"/>
    <w:qFormat/>
    <w:rsid w:val="00463377"/>
    <w:pPr>
      <w:widowControl w:val="0"/>
      <w:spacing w:after="0"/>
      <w:ind w:left="220"/>
      <w:jc w:val="both"/>
      <w:outlineLvl w:val="0"/>
    </w:pPr>
    <w:rPr>
      <w:rFonts w:ascii="Times New Roman" w:eastAsia="Times New Roman" w:hAnsi="Times New Roman" w:cs="Times New Roman"/>
      <w:b/>
      <w:sz w:val="28"/>
      <w:szCs w:val="28"/>
      <w:lang w:eastAsia="en-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61AB3"/>
    <w:pPr>
      <w:tabs>
        <w:tab w:val="center" w:pos="4680"/>
        <w:tab w:val="right" w:pos="9360"/>
      </w:tabs>
      <w:spacing w:after="0" w:line="240" w:lineRule="auto"/>
    </w:pPr>
  </w:style>
  <w:style w:type="character" w:customStyle="1" w:styleId="HeaderChar">
    <w:name w:val="Header Char"/>
    <w:basedOn w:val="DefaultParagraphFont"/>
    <w:link w:val="Header"/>
    <w:uiPriority w:val="99"/>
    <w:rsid w:val="00061AB3"/>
  </w:style>
  <w:style w:type="paragraph" w:styleId="Footer">
    <w:name w:val="footer"/>
    <w:basedOn w:val="Normal"/>
    <w:link w:val="FooterChar"/>
    <w:uiPriority w:val="99"/>
    <w:unhideWhenUsed/>
    <w:rsid w:val="00061AB3"/>
    <w:pPr>
      <w:tabs>
        <w:tab w:val="center" w:pos="4680"/>
        <w:tab w:val="right" w:pos="9360"/>
      </w:tabs>
      <w:spacing w:after="0" w:line="240" w:lineRule="auto"/>
    </w:pPr>
  </w:style>
  <w:style w:type="character" w:customStyle="1" w:styleId="FooterChar">
    <w:name w:val="Footer Char"/>
    <w:basedOn w:val="DefaultParagraphFont"/>
    <w:link w:val="Footer"/>
    <w:uiPriority w:val="99"/>
    <w:rsid w:val="00061AB3"/>
  </w:style>
  <w:style w:type="paragraph" w:styleId="BalloonText">
    <w:name w:val="Balloon Text"/>
    <w:basedOn w:val="Normal"/>
    <w:link w:val="BalloonTextChar"/>
    <w:uiPriority w:val="99"/>
    <w:semiHidden/>
    <w:unhideWhenUsed/>
    <w:rsid w:val="00061AB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61AB3"/>
    <w:rPr>
      <w:rFonts w:ascii="Tahoma" w:hAnsi="Tahoma" w:cs="Tahoma"/>
      <w:sz w:val="16"/>
      <w:szCs w:val="16"/>
    </w:rPr>
  </w:style>
  <w:style w:type="character" w:customStyle="1" w:styleId="Heading1Char">
    <w:name w:val="Heading 1 Char"/>
    <w:basedOn w:val="DefaultParagraphFont"/>
    <w:link w:val="Heading1"/>
    <w:uiPriority w:val="9"/>
    <w:rsid w:val="00463377"/>
    <w:rPr>
      <w:rFonts w:ascii="Times New Roman" w:eastAsia="Times New Roman" w:hAnsi="Times New Roman" w:cs="Times New Roman"/>
      <w:b/>
      <w:sz w:val="28"/>
      <w:szCs w:val="28"/>
      <w:lang w:eastAsia="en-IN"/>
    </w:rPr>
  </w:style>
  <w:style w:type="paragraph" w:styleId="ListParagraph">
    <w:name w:val="List Paragraph"/>
    <w:basedOn w:val="Normal"/>
    <w:uiPriority w:val="34"/>
    <w:qFormat/>
    <w:rsid w:val="003C2AFC"/>
    <w:pPr>
      <w:spacing w:after="160" w:line="259" w:lineRule="auto"/>
      <w:ind w:left="720"/>
      <w:contextualSpacing/>
    </w:pPr>
    <w:rPr>
      <w:rFonts w:eastAsiaTheme="minorEastAsia"/>
    </w:rPr>
  </w:style>
  <w:style w:type="paragraph" w:styleId="NoSpacing">
    <w:name w:val="No Spacing"/>
    <w:uiPriority w:val="1"/>
    <w:qFormat/>
    <w:rsid w:val="005F0C16"/>
    <w:pPr>
      <w:spacing w:after="0" w:line="240" w:lineRule="auto"/>
    </w:pPr>
    <w:rPr>
      <w:rFonts w:eastAsiaTheme="minorEastAsia"/>
    </w:rPr>
  </w:style>
  <w:style w:type="table" w:styleId="TableGrid">
    <w:name w:val="Table Grid"/>
    <w:basedOn w:val="TableNormal"/>
    <w:uiPriority w:val="59"/>
    <w:rsid w:val="005F0C16"/>
    <w:pPr>
      <w:spacing w:after="0" w:line="240" w:lineRule="auto"/>
    </w:pPr>
    <w:rPr>
      <w:rFonts w:eastAsiaTheme="minorEastAsia"/>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Hyperlink">
    <w:name w:val="Hyperlink"/>
    <w:basedOn w:val="DefaultParagraphFont"/>
    <w:uiPriority w:val="99"/>
    <w:unhideWhenUsed/>
    <w:rsid w:val="005F0C16"/>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www.rietrjy.co.in" TargetMode="External"/><Relationship Id="rId4" Type="http://schemas.openxmlformats.org/officeDocument/2006/relationships/webSettings" Target="webSettings.xml"/><Relationship Id="rId9" Type="http://schemas.openxmlformats.org/officeDocument/2006/relationships/hyperlink" Target="mailto:office@rietrjy.co.in"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110</TotalTime>
  <Pages>1</Pages>
  <Words>745</Words>
  <Characters>4247</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SATISH</cp:lastModifiedBy>
  <cp:revision>37</cp:revision>
  <cp:lastPrinted>2024-09-23T06:50:00Z</cp:lastPrinted>
  <dcterms:created xsi:type="dcterms:W3CDTF">2022-09-30T07:14:00Z</dcterms:created>
  <dcterms:modified xsi:type="dcterms:W3CDTF">2024-09-23T06:51:00Z</dcterms:modified>
</cp:coreProperties>
</file>